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AC3EE" w14:textId="77777777" w:rsidR="008F611C" w:rsidRDefault="008F611C" w:rsidP="00B83323">
      <w:pPr>
        <w:autoSpaceDE w:val="0"/>
        <w:autoSpaceDN w:val="0"/>
        <w:adjustRightInd w:val="0"/>
        <w:spacing w:after="0" w:line="240" w:lineRule="auto"/>
        <w:jc w:val="center"/>
        <w:rPr>
          <w:rFonts w:ascii="Times New Roman" w:eastAsia="Times New Roman" w:hAnsi="Times New Roman" w:cs="Times New Roman"/>
          <w:bCs/>
          <w:sz w:val="20"/>
          <w:szCs w:val="20"/>
          <w:lang w:eastAsia="ru-RU"/>
        </w:rPr>
      </w:pPr>
    </w:p>
    <w:p w14:paraId="011320AA" w14:textId="77777777" w:rsidR="005738C3" w:rsidRPr="000A2404" w:rsidRDefault="005738C3" w:rsidP="005738C3">
      <w:pPr>
        <w:spacing w:after="0" w:line="240" w:lineRule="auto"/>
        <w:jc w:val="center"/>
        <w:rPr>
          <w:rFonts w:ascii="Times New Roman" w:hAnsi="Times New Roman" w:cs="Times New Roman"/>
          <w:bCs/>
          <w:sz w:val="20"/>
          <w:szCs w:val="20"/>
          <w:lang w:val="kk-KZ"/>
        </w:rPr>
      </w:pPr>
      <w:bookmarkStart w:id="0" w:name="_Hlk138753297"/>
      <w:r w:rsidRPr="000A2404">
        <w:rPr>
          <w:rFonts w:ascii="Times New Roman" w:hAnsi="Times New Roman" w:cs="Times New Roman"/>
          <w:bCs/>
          <w:sz w:val="20"/>
          <w:szCs w:val="20"/>
          <w:lang w:val="kk-KZ"/>
        </w:rPr>
        <w:t>СИЛЛАБУС</w:t>
      </w:r>
    </w:p>
    <w:p w14:paraId="55D8C717" w14:textId="77777777" w:rsidR="005738C3" w:rsidRPr="000A2404" w:rsidRDefault="005738C3" w:rsidP="005738C3">
      <w:pPr>
        <w:spacing w:after="0" w:line="240" w:lineRule="auto"/>
        <w:jc w:val="center"/>
        <w:rPr>
          <w:rFonts w:ascii="Times New Roman" w:hAnsi="Times New Roman" w:cs="Times New Roman"/>
          <w:bCs/>
          <w:sz w:val="20"/>
          <w:szCs w:val="20"/>
          <w:lang w:val="kk-KZ"/>
        </w:rPr>
      </w:pPr>
      <w:r w:rsidRPr="000A2404">
        <w:rPr>
          <w:rFonts w:ascii="Times New Roman" w:hAnsi="Times New Roman" w:cs="Times New Roman"/>
          <w:bCs/>
          <w:sz w:val="20"/>
          <w:szCs w:val="20"/>
          <w:lang w:val="kk-KZ"/>
        </w:rPr>
        <w:t>2023-2024 оқу жылының күзгі семестрі</w:t>
      </w:r>
    </w:p>
    <w:p w14:paraId="785A9312" w14:textId="3C5EA5CE" w:rsidR="005738C3" w:rsidRPr="000A2404" w:rsidRDefault="001200AA" w:rsidP="005738C3">
      <w:pPr>
        <w:spacing w:after="0" w:line="240" w:lineRule="auto"/>
        <w:jc w:val="center"/>
        <w:rPr>
          <w:rFonts w:ascii="Times New Roman" w:hAnsi="Times New Roman" w:cs="Times New Roman"/>
          <w:bCs/>
          <w:sz w:val="20"/>
          <w:szCs w:val="20"/>
          <w:lang w:val="kk-KZ"/>
        </w:rPr>
      </w:pPr>
      <w:r w:rsidRPr="001C52BF">
        <w:rPr>
          <w:rFonts w:ascii="Times New Roman" w:eastAsia="Times New Roman" w:hAnsi="Times New Roman" w:cs="Times New Roman"/>
          <w:b/>
          <w:sz w:val="20"/>
          <w:szCs w:val="20"/>
          <w:lang w:val="kk-KZ" w:eastAsia="ru-RU"/>
        </w:rPr>
        <w:t>”</w:t>
      </w:r>
      <w:r w:rsidRPr="001C52BF">
        <w:rPr>
          <w:rFonts w:ascii="Times New Roman" w:eastAsiaTheme="minorEastAsia" w:hAnsi="Times New Roman" w:cs="Times New Roman"/>
          <w:sz w:val="20"/>
          <w:szCs w:val="20"/>
          <w:lang w:val="kk-KZ" w:eastAsia="ru-RU"/>
        </w:rPr>
        <w:t>Мемлекеттік қызмет органдардағы кадрлық қызмет</w:t>
      </w:r>
      <w:r w:rsidRPr="001C52BF">
        <w:rPr>
          <w:rFonts w:ascii="Times New Roman" w:eastAsia="Times New Roman" w:hAnsi="Times New Roman" w:cs="Times New Roman"/>
          <w:b/>
          <w:sz w:val="20"/>
          <w:szCs w:val="20"/>
          <w:lang w:val="kk-KZ" w:eastAsia="ru-RU"/>
        </w:rPr>
        <w:t xml:space="preserve">” </w:t>
      </w:r>
      <w:r w:rsidR="005738C3" w:rsidRPr="000A2404">
        <w:rPr>
          <w:rFonts w:ascii="Times New Roman" w:hAnsi="Times New Roman" w:cs="Times New Roman"/>
          <w:bCs/>
          <w:sz w:val="20"/>
          <w:szCs w:val="20"/>
          <w:lang w:val="kk-KZ"/>
        </w:rPr>
        <w:t xml:space="preserve">білім беру бағдарламасы </w:t>
      </w: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2411"/>
        <w:gridCol w:w="1275"/>
        <w:gridCol w:w="709"/>
        <w:gridCol w:w="1134"/>
        <w:gridCol w:w="1134"/>
        <w:gridCol w:w="1134"/>
        <w:gridCol w:w="992"/>
        <w:gridCol w:w="1701"/>
      </w:tblGrid>
      <w:tr w:rsidR="005738C3" w:rsidRPr="000A2404" w14:paraId="49D3342B" w14:textId="77777777" w:rsidTr="00AC14B5">
        <w:trPr>
          <w:trHeight w:val="265"/>
        </w:trPr>
        <w:tc>
          <w:tcPr>
            <w:tcW w:w="2411" w:type="dxa"/>
            <w:vMerge w:val="restart"/>
            <w:tcBorders>
              <w:top w:val="single" w:sz="4" w:space="0" w:color="000000" w:themeColor="text1"/>
              <w:left w:val="single" w:sz="4" w:space="0" w:color="000000" w:themeColor="text1"/>
              <w:right w:val="single" w:sz="4" w:space="0" w:color="000000" w:themeColor="text1"/>
            </w:tcBorders>
            <w:shd w:val="clear" w:color="auto" w:fill="D9E2F3" w:themeFill="accent1" w:themeFillTint="33"/>
          </w:tcPr>
          <w:p w14:paraId="1EF74DB3"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Пәннің </w:t>
            </w:r>
            <w:r w:rsidRPr="00EB0F8B">
              <w:rPr>
                <w:rFonts w:ascii="Times New Roman" w:hAnsi="Times New Roman" w:cs="Times New Roman"/>
                <w:b/>
                <w:bCs/>
                <w:sz w:val="20"/>
                <w:szCs w:val="20"/>
                <w:lang w:val="kk-KZ"/>
              </w:rPr>
              <w:t xml:space="preserve">ID және </w:t>
            </w:r>
            <w:r w:rsidRPr="00EB0F8B">
              <w:rPr>
                <w:rFonts w:ascii="Times New Roman" w:hAnsi="Times New Roman" w:cs="Times New Roman"/>
                <w:b/>
                <w:sz w:val="20"/>
                <w:szCs w:val="20"/>
                <w:lang w:val="kk-KZ"/>
              </w:rPr>
              <w:t xml:space="preserve">атауы </w:t>
            </w:r>
          </w:p>
        </w:tc>
        <w:tc>
          <w:tcPr>
            <w:tcW w:w="1984"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106C8640"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kk-KZ"/>
              </w:rPr>
              <w:t xml:space="preserve">Білім алушының өзіндік жұмысын </w:t>
            </w:r>
          </w:p>
          <w:p w14:paraId="2E66FDE6" w14:textId="77777777" w:rsidR="005738C3" w:rsidRPr="00EB0F8B" w:rsidRDefault="005738C3" w:rsidP="00AC14B5">
            <w:pPr>
              <w:rPr>
                <w:rFonts w:ascii="Times New Roman" w:hAnsi="Times New Roman" w:cs="Times New Roman"/>
                <w:b/>
                <w:sz w:val="20"/>
                <w:szCs w:val="20"/>
                <w:lang w:val="en-US"/>
              </w:rPr>
            </w:pPr>
            <w:r w:rsidRPr="00EB0F8B">
              <w:rPr>
                <w:rFonts w:ascii="Times New Roman" w:hAnsi="Times New Roman" w:cs="Times New Roman"/>
                <w:b/>
                <w:sz w:val="20"/>
                <w:szCs w:val="20"/>
                <w:lang w:val="en-US"/>
              </w:rPr>
              <w:t>(</w:t>
            </w:r>
            <w:r w:rsidRPr="00EB0F8B">
              <w:rPr>
                <w:rFonts w:ascii="Times New Roman" w:hAnsi="Times New Roman" w:cs="Times New Roman"/>
                <w:b/>
                <w:sz w:val="20"/>
                <w:szCs w:val="20"/>
                <w:lang w:val="kk-KZ"/>
              </w:rPr>
              <w:t>БӨЖ</w:t>
            </w:r>
            <w:r w:rsidRPr="00EB0F8B">
              <w:rPr>
                <w:rFonts w:ascii="Times New Roman" w:hAnsi="Times New Roman" w:cs="Times New Roman"/>
                <w:b/>
                <w:sz w:val="20"/>
                <w:szCs w:val="20"/>
                <w:lang w:val="en-US"/>
              </w:rPr>
              <w:t>)</w:t>
            </w:r>
          </w:p>
          <w:p w14:paraId="40272052" w14:textId="6DAE0E6A" w:rsidR="005738C3" w:rsidRPr="00EB0F8B" w:rsidRDefault="005738C3" w:rsidP="00AC14B5">
            <w:pPr>
              <w:rPr>
                <w:rFonts w:ascii="Times New Roman" w:hAnsi="Times New Roman" w:cs="Times New Roman"/>
                <w:bCs/>
                <w:i/>
                <w:iCs/>
                <w:sz w:val="20"/>
                <w:szCs w:val="20"/>
                <w:lang w:val="en-US"/>
              </w:rPr>
            </w:pPr>
          </w:p>
        </w:tc>
        <w:tc>
          <w:tcPr>
            <w:tcW w:w="340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380FB35F" w14:textId="77777777" w:rsidR="005738C3" w:rsidRPr="00EB0F8B" w:rsidRDefault="005738C3" w:rsidP="00AC14B5">
            <w:pPr>
              <w:jc w:val="center"/>
              <w:rPr>
                <w:rFonts w:ascii="Times New Roman" w:hAnsi="Times New Roman" w:cs="Times New Roman"/>
                <w:b/>
                <w:sz w:val="20"/>
                <w:szCs w:val="20"/>
                <w:lang w:val="en-US"/>
              </w:rPr>
            </w:pPr>
            <w:r w:rsidRPr="00EB0F8B">
              <w:rPr>
                <w:rFonts w:ascii="Times New Roman" w:hAnsi="Times New Roman" w:cs="Times New Roman"/>
                <w:b/>
                <w:sz w:val="20"/>
                <w:szCs w:val="20"/>
              </w:rPr>
              <w:t>К</w:t>
            </w:r>
            <w:r w:rsidRPr="00EB0F8B">
              <w:rPr>
                <w:rFonts w:ascii="Times New Roman" w:hAnsi="Times New Roman" w:cs="Times New Roman"/>
                <w:b/>
                <w:sz w:val="20"/>
                <w:szCs w:val="20"/>
                <w:lang w:val="kk-KZ"/>
              </w:rPr>
              <w:t>редиттер саны</w:t>
            </w:r>
          </w:p>
        </w:tc>
        <w:tc>
          <w:tcPr>
            <w:tcW w:w="99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D610539" w14:textId="77777777" w:rsidR="005738C3" w:rsidRPr="00EB0F8B" w:rsidRDefault="005738C3" w:rsidP="00AC14B5">
            <w:pPr>
              <w:rPr>
                <w:rFonts w:ascii="Times New Roman" w:hAnsi="Times New Roman" w:cs="Times New Roman"/>
                <w:b/>
                <w:sz w:val="20"/>
                <w:szCs w:val="20"/>
                <w:lang w:val="kk-KZ"/>
              </w:rPr>
            </w:pPr>
            <w:r w:rsidRPr="00EB0F8B">
              <w:rPr>
                <w:rFonts w:ascii="Times New Roman" w:hAnsi="Times New Roman" w:cs="Times New Roman"/>
                <w:b/>
                <w:sz w:val="20"/>
                <w:szCs w:val="20"/>
                <w:lang w:val="kk-KZ"/>
              </w:rPr>
              <w:t>К</w:t>
            </w:r>
            <w:proofErr w:type="spellStart"/>
            <w:r w:rsidRPr="00EB0F8B">
              <w:rPr>
                <w:rFonts w:ascii="Times New Roman" w:hAnsi="Times New Roman" w:cs="Times New Roman"/>
                <w:b/>
                <w:sz w:val="20"/>
                <w:szCs w:val="20"/>
              </w:rPr>
              <w:t>редит</w:t>
            </w:r>
            <w:proofErr w:type="spellEnd"/>
            <w:r w:rsidRPr="00EB0F8B">
              <w:rPr>
                <w:rFonts w:ascii="Times New Roman" w:hAnsi="Times New Roman" w:cs="Times New Roman"/>
                <w:b/>
                <w:sz w:val="20"/>
                <w:szCs w:val="20"/>
                <w:lang w:val="kk-KZ"/>
              </w:rPr>
              <w:t>-тердің</w:t>
            </w:r>
          </w:p>
          <w:p w14:paraId="1E124103" w14:textId="77777777" w:rsidR="005738C3" w:rsidRPr="00EB0F8B" w:rsidRDefault="005738C3" w:rsidP="00AC14B5">
            <w:pPr>
              <w:rPr>
                <w:rFonts w:ascii="Times New Roman" w:hAnsi="Times New Roman" w:cs="Times New Roman"/>
                <w:b/>
                <w:sz w:val="20"/>
                <w:szCs w:val="20"/>
                <w:lang w:val="kk-KZ"/>
              </w:rPr>
            </w:pPr>
            <w:r w:rsidRPr="00EB0F8B">
              <w:rPr>
                <w:rFonts w:ascii="Times New Roman" w:hAnsi="Times New Roman" w:cs="Times New Roman"/>
                <w:b/>
                <w:sz w:val="20"/>
                <w:szCs w:val="20"/>
                <w:lang w:val="kk-KZ"/>
              </w:rPr>
              <w:t xml:space="preserve">жалпы </w:t>
            </w:r>
          </w:p>
          <w:p w14:paraId="3D54D9BF" w14:textId="77777777" w:rsidR="005738C3" w:rsidRPr="00EB0F8B" w:rsidRDefault="005738C3" w:rsidP="00AC14B5">
            <w:pPr>
              <w:rPr>
                <w:rFonts w:ascii="Times New Roman" w:hAnsi="Times New Roman" w:cs="Times New Roman"/>
                <w:b/>
                <w:sz w:val="20"/>
                <w:szCs w:val="20"/>
              </w:rPr>
            </w:pPr>
            <w:r w:rsidRPr="00EB0F8B">
              <w:rPr>
                <w:rFonts w:ascii="Times New Roman" w:hAnsi="Times New Roman" w:cs="Times New Roman"/>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B323D10" w14:textId="77777777" w:rsidR="005738C3" w:rsidRPr="00EB0F8B" w:rsidRDefault="005738C3" w:rsidP="00AC14B5">
            <w:pPr>
              <w:rPr>
                <w:rFonts w:ascii="Times New Roman" w:hAnsi="Times New Roman" w:cs="Times New Roman"/>
                <w:b/>
                <w:sz w:val="20"/>
                <w:szCs w:val="20"/>
              </w:rPr>
            </w:pPr>
            <w:r w:rsidRPr="00EB0F8B">
              <w:rPr>
                <w:rFonts w:ascii="Times New Roman" w:hAnsi="Times New Roman" w:cs="Times New Roman"/>
                <w:b/>
                <w:sz w:val="20"/>
                <w:szCs w:val="20"/>
                <w:lang w:val="kk-KZ"/>
              </w:rPr>
              <w:t xml:space="preserve">Оқытушының жетекшілігімен білім алушының өзіндік жұмысы </w:t>
            </w:r>
          </w:p>
          <w:p w14:paraId="0E5E1188" w14:textId="045E16D8" w:rsidR="005738C3" w:rsidRPr="00EB0F8B" w:rsidRDefault="005738C3" w:rsidP="008D168A">
            <w:pPr>
              <w:rPr>
                <w:rFonts w:ascii="Times New Roman" w:hAnsi="Times New Roman" w:cs="Times New Roman"/>
                <w:bCs/>
                <w:i/>
                <w:iCs/>
                <w:color w:val="FF0000"/>
                <w:sz w:val="20"/>
                <w:szCs w:val="20"/>
              </w:rPr>
            </w:pPr>
            <w:r w:rsidRPr="00EB0F8B">
              <w:rPr>
                <w:rFonts w:ascii="Times New Roman" w:hAnsi="Times New Roman" w:cs="Times New Roman"/>
                <w:b/>
                <w:sz w:val="20"/>
                <w:szCs w:val="20"/>
              </w:rPr>
              <w:t>(</w:t>
            </w:r>
            <w:r w:rsidRPr="00EB0F8B">
              <w:rPr>
                <w:rFonts w:ascii="Times New Roman" w:hAnsi="Times New Roman" w:cs="Times New Roman"/>
                <w:b/>
                <w:sz w:val="20"/>
                <w:szCs w:val="20"/>
                <w:lang w:val="kk-KZ"/>
              </w:rPr>
              <w:t>ОБӨЖ</w:t>
            </w:r>
            <w:r w:rsidRPr="00EB0F8B">
              <w:rPr>
                <w:rFonts w:ascii="Times New Roman" w:hAnsi="Times New Roman" w:cs="Times New Roman"/>
                <w:b/>
                <w:sz w:val="20"/>
                <w:szCs w:val="20"/>
              </w:rPr>
              <w:t>)</w:t>
            </w:r>
          </w:p>
        </w:tc>
      </w:tr>
      <w:tr w:rsidR="005738C3" w:rsidRPr="000A2404" w14:paraId="6F438D93" w14:textId="77777777" w:rsidTr="008D168A">
        <w:trPr>
          <w:trHeight w:val="1198"/>
        </w:trPr>
        <w:tc>
          <w:tcPr>
            <w:tcW w:w="2411" w:type="dxa"/>
            <w:vMerge/>
          </w:tcPr>
          <w:p w14:paraId="46854471"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984" w:type="dxa"/>
            <w:gridSpan w:val="2"/>
            <w:vMerge/>
          </w:tcPr>
          <w:p w14:paraId="019F6F55"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7EBFE8" w14:textId="77777777" w:rsidR="005738C3" w:rsidRPr="000A2404" w:rsidRDefault="005738C3" w:rsidP="00AC14B5">
            <w:pPr>
              <w:jc w:val="center"/>
              <w:rPr>
                <w:rFonts w:ascii="Times New Roman" w:hAnsi="Times New Roman" w:cs="Times New Roman"/>
                <w:b/>
                <w:sz w:val="20"/>
                <w:szCs w:val="20"/>
              </w:rPr>
            </w:pPr>
            <w:r w:rsidRPr="000A2404">
              <w:rPr>
                <w:rFonts w:ascii="Times New Roman" w:hAnsi="Times New Roman" w:cs="Times New Roman"/>
                <w:b/>
                <w:sz w:val="20"/>
                <w:szCs w:val="20"/>
                <w:lang w:val="kk-KZ"/>
              </w:rPr>
              <w:t>Дәрістер (Д)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59511AF" w14:textId="77777777" w:rsidR="005738C3" w:rsidRPr="000A2404" w:rsidRDefault="005738C3" w:rsidP="00AC14B5">
            <w:pPr>
              <w:jc w:val="center"/>
              <w:rPr>
                <w:rFonts w:ascii="Times New Roman" w:hAnsi="Times New Roman" w:cs="Times New Roman"/>
                <w:b/>
                <w:sz w:val="20"/>
                <w:szCs w:val="20"/>
              </w:rPr>
            </w:pPr>
            <w:r w:rsidRPr="000A2404">
              <w:rPr>
                <w:rFonts w:ascii="Times New Roman" w:hAnsi="Times New Roman" w:cs="Times New Roman"/>
                <w:b/>
                <w:sz w:val="20"/>
                <w:szCs w:val="20"/>
                <w:lang w:val="kk-KZ"/>
              </w:rPr>
              <w:t>Семинар</w:t>
            </w:r>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сабақтар</w:t>
            </w:r>
            <w:proofErr w:type="spellEnd"/>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(СС)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2D422D1" w14:textId="77777777" w:rsidR="005738C3" w:rsidRPr="000A2404" w:rsidRDefault="005738C3" w:rsidP="00AC14B5">
            <w:pPr>
              <w:jc w:val="center"/>
              <w:rPr>
                <w:rFonts w:ascii="Times New Roman" w:hAnsi="Times New Roman" w:cs="Times New Roman"/>
                <w:b/>
                <w:sz w:val="20"/>
                <w:szCs w:val="20"/>
              </w:rPr>
            </w:pPr>
            <w:proofErr w:type="spellStart"/>
            <w:r w:rsidRPr="000A2404">
              <w:rPr>
                <w:rFonts w:ascii="Times New Roman" w:hAnsi="Times New Roman" w:cs="Times New Roman"/>
                <w:b/>
                <w:sz w:val="20"/>
                <w:szCs w:val="20"/>
              </w:rPr>
              <w:t>Зерт</w:t>
            </w:r>
            <w:proofErr w:type="spellEnd"/>
            <w:r w:rsidRPr="000A2404">
              <w:rPr>
                <w:rFonts w:ascii="Times New Roman" w:hAnsi="Times New Roman" w:cs="Times New Roman"/>
                <w:b/>
                <w:sz w:val="20"/>
                <w:szCs w:val="20"/>
              </w:rPr>
              <w:t>. с</w:t>
            </w:r>
            <w:r w:rsidRPr="000A2404">
              <w:rPr>
                <w:rFonts w:ascii="Times New Roman" w:hAnsi="Times New Roman" w:cs="Times New Roman"/>
                <w:b/>
                <w:sz w:val="20"/>
                <w:szCs w:val="20"/>
                <w:lang w:val="kk-KZ"/>
              </w:rPr>
              <w:t>абақтар</w:t>
            </w:r>
            <w:r w:rsidRPr="000A2404">
              <w:rPr>
                <w:rFonts w:ascii="Times New Roman" w:hAnsi="Times New Roman" w:cs="Times New Roman"/>
                <w:b/>
                <w:sz w:val="20"/>
                <w:szCs w:val="20"/>
              </w:rPr>
              <w:t xml:space="preserve"> (ЗС)</w:t>
            </w:r>
          </w:p>
        </w:tc>
        <w:tc>
          <w:tcPr>
            <w:tcW w:w="992" w:type="dxa"/>
            <w:vMerge/>
          </w:tcPr>
          <w:p w14:paraId="5F488743"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c>
          <w:tcPr>
            <w:tcW w:w="1701" w:type="dxa"/>
            <w:vMerge/>
          </w:tcPr>
          <w:p w14:paraId="7C79FF49" w14:textId="77777777" w:rsidR="005738C3" w:rsidRPr="000A2404" w:rsidRDefault="005738C3" w:rsidP="00AC14B5">
            <w:pPr>
              <w:widowControl w:val="0"/>
              <w:pBdr>
                <w:top w:val="nil"/>
                <w:left w:val="nil"/>
                <w:bottom w:val="nil"/>
                <w:right w:val="nil"/>
                <w:between w:val="nil"/>
              </w:pBdr>
              <w:rPr>
                <w:rFonts w:ascii="Times New Roman" w:hAnsi="Times New Roman" w:cs="Times New Roman"/>
                <w:b/>
                <w:sz w:val="20"/>
                <w:szCs w:val="20"/>
              </w:rPr>
            </w:pPr>
          </w:p>
        </w:tc>
      </w:tr>
      <w:tr w:rsidR="005738C3" w:rsidRPr="000A2404" w14:paraId="57B2F18E"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978E83D" w14:textId="76C04854" w:rsidR="00A91587" w:rsidRPr="001164D8" w:rsidRDefault="00A91587" w:rsidP="00AC14B5">
            <w:pPr>
              <w:rPr>
                <w:rFonts w:ascii="Times New Roman" w:eastAsia="Times New Roman" w:hAnsi="Times New Roman" w:cs="Times New Roman"/>
                <w:b/>
                <w:sz w:val="20"/>
                <w:szCs w:val="20"/>
                <w:lang w:eastAsia="ru-RU"/>
              </w:rPr>
            </w:pPr>
            <w:r>
              <w:rPr>
                <w:rFonts w:ascii="Times New Roman" w:eastAsia="Times New Roman" w:hAnsi="Times New Roman" w:cs="Times New Roman"/>
                <w:b/>
                <w:sz w:val="20"/>
                <w:szCs w:val="20"/>
                <w:lang w:val="en-US" w:eastAsia="ru-RU"/>
              </w:rPr>
              <w:t>ID</w:t>
            </w:r>
            <w:r w:rsidRPr="001164D8">
              <w:rPr>
                <w:rFonts w:ascii="Times New Roman" w:eastAsia="Times New Roman" w:hAnsi="Times New Roman" w:cs="Times New Roman"/>
                <w:b/>
                <w:sz w:val="20"/>
                <w:szCs w:val="20"/>
                <w:lang w:eastAsia="ru-RU"/>
              </w:rPr>
              <w:t xml:space="preserve"> 79937</w:t>
            </w:r>
          </w:p>
          <w:p w14:paraId="176F130B" w14:textId="124AC51F" w:rsidR="005738C3" w:rsidRPr="000A2404" w:rsidRDefault="001200AA" w:rsidP="00AC14B5">
            <w:pPr>
              <w:rPr>
                <w:rFonts w:ascii="Times New Roman" w:hAnsi="Times New Roman" w:cs="Times New Roman"/>
                <w:sz w:val="20"/>
                <w:szCs w:val="20"/>
                <w:lang w:val="kk-KZ"/>
              </w:rPr>
            </w:pPr>
            <w:r w:rsidRPr="001C52BF">
              <w:rPr>
                <w:rFonts w:ascii="Times New Roman" w:eastAsia="Times New Roman" w:hAnsi="Times New Roman" w:cs="Times New Roman"/>
                <w:b/>
                <w:sz w:val="20"/>
                <w:szCs w:val="20"/>
                <w:lang w:val="kk-KZ" w:eastAsia="ru-RU"/>
              </w:rPr>
              <w:t>”</w:t>
            </w:r>
            <w:r w:rsidRPr="001C52BF">
              <w:rPr>
                <w:rFonts w:ascii="Times New Roman" w:eastAsiaTheme="minorEastAsia" w:hAnsi="Times New Roman" w:cs="Times New Roman"/>
                <w:sz w:val="20"/>
                <w:szCs w:val="20"/>
                <w:lang w:val="kk-KZ" w:eastAsia="ru-RU"/>
              </w:rPr>
              <w:t>Мемлекеттік қызмет органдардағы кадрлық қызмет</w:t>
            </w:r>
            <w:r w:rsidRPr="001C52BF">
              <w:rPr>
                <w:rFonts w:ascii="Times New Roman" w:eastAsia="Times New Roman" w:hAnsi="Times New Roman" w:cs="Times New Roman"/>
                <w:b/>
                <w:sz w:val="20"/>
                <w:szCs w:val="20"/>
                <w:lang w:val="kk-KZ" w:eastAsia="ru-RU"/>
              </w:rPr>
              <w:t>”</w:t>
            </w:r>
          </w:p>
        </w:tc>
        <w:tc>
          <w:tcPr>
            <w:tcW w:w="198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B3A3F5A" w14:textId="77777777" w:rsidR="005738C3" w:rsidRPr="000A2404" w:rsidRDefault="005738C3" w:rsidP="00AC14B5">
            <w:pPr>
              <w:rPr>
                <w:rStyle w:val="normaltextrun"/>
                <w:rFonts w:ascii="Times New Roman" w:hAnsi="Times New Roman" w:cs="Times New Roman"/>
                <w:color w:val="000000" w:themeColor="text1"/>
                <w:sz w:val="20"/>
                <w:szCs w:val="20"/>
                <w:shd w:val="clear" w:color="auto" w:fill="FFFFFF"/>
                <w:lang w:val="kk-KZ"/>
              </w:rPr>
            </w:pPr>
            <w:r w:rsidRPr="000A2404">
              <w:rPr>
                <w:rFonts w:ascii="Times New Roman" w:hAnsi="Times New Roman" w:cs="Times New Roman"/>
                <w:bCs/>
                <w:i/>
                <w:iCs/>
                <w:color w:val="000000" w:themeColor="text1"/>
                <w:sz w:val="20"/>
                <w:szCs w:val="20"/>
                <w:lang w:val="kk-KZ"/>
              </w:rPr>
              <w:t>3</w:t>
            </w:r>
          </w:p>
          <w:p w14:paraId="249D1592" w14:textId="77777777" w:rsidR="005738C3" w:rsidRPr="000A2404" w:rsidRDefault="005738C3" w:rsidP="00AC14B5">
            <w:pPr>
              <w:jc w:val="center"/>
              <w:rPr>
                <w:rFonts w:ascii="Times New Roman" w:hAnsi="Times New Roman" w:cs="Times New Roman"/>
                <w:sz w:val="20"/>
                <w:szCs w:val="20"/>
              </w:rPr>
            </w:pPr>
            <w:r w:rsidRPr="000A2404">
              <w:rPr>
                <w:rStyle w:val="normaltextrun"/>
                <w:rFonts w:ascii="Times New Roman" w:hAnsi="Times New Roman" w:cs="Times New Roman"/>
                <w:color w:val="FF0000"/>
                <w:sz w:val="20"/>
                <w:szCs w:val="20"/>
                <w:shd w:val="clear" w:color="auto" w:fill="FFFFFF"/>
                <w:lang w:val="kk-KZ"/>
              </w:rPr>
              <w:t xml:space="preserve">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9514C85"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15</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EF152EB"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30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B0701F4" w14:textId="77777777" w:rsidR="005738C3" w:rsidRPr="000A2404" w:rsidRDefault="005738C3" w:rsidP="00AC14B5">
            <w:pPr>
              <w:jc w:val="center"/>
              <w:rPr>
                <w:rFonts w:ascii="Times New Roman" w:hAnsi="Times New Roman" w:cs="Times New Roman"/>
                <w:sz w:val="20"/>
                <w:szCs w:val="20"/>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E2956E" w14:textId="77777777" w:rsidR="005738C3" w:rsidRPr="000A2404" w:rsidRDefault="005738C3" w:rsidP="00AC14B5">
            <w:pPr>
              <w:jc w:val="center"/>
              <w:rPr>
                <w:rFonts w:ascii="Times New Roman" w:hAnsi="Times New Roman" w:cs="Times New Roman"/>
                <w:sz w:val="20"/>
                <w:szCs w:val="20"/>
              </w:rPr>
            </w:pPr>
            <w:r>
              <w:rPr>
                <w:rFonts w:ascii="Times New Roman" w:hAnsi="Times New Roman" w:cs="Times New Roman"/>
                <w:sz w:val="20"/>
                <w:szCs w:val="20"/>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8B61BE" w14:textId="77777777" w:rsidR="005738C3" w:rsidRPr="000A2404" w:rsidRDefault="005738C3" w:rsidP="00AC14B5">
            <w:pPr>
              <w:rPr>
                <w:rFonts w:ascii="Times New Roman" w:hAnsi="Times New Roman" w:cs="Times New Roman"/>
                <w:color w:val="000000" w:themeColor="text1"/>
                <w:sz w:val="20"/>
                <w:szCs w:val="20"/>
              </w:rPr>
            </w:pPr>
            <w:r w:rsidRPr="000A2404">
              <w:rPr>
                <w:rFonts w:ascii="Times New Roman" w:hAnsi="Times New Roman" w:cs="Times New Roman"/>
                <w:bCs/>
                <w:i/>
                <w:iCs/>
                <w:color w:val="000000" w:themeColor="text1"/>
                <w:sz w:val="20"/>
                <w:szCs w:val="20"/>
                <w:lang w:val="kk-KZ"/>
              </w:rPr>
              <w:t>7</w:t>
            </w:r>
          </w:p>
          <w:p w14:paraId="4731AC7C" w14:textId="77777777" w:rsidR="005738C3" w:rsidRPr="000A2404" w:rsidRDefault="005738C3" w:rsidP="00AC14B5">
            <w:pPr>
              <w:rPr>
                <w:rFonts w:ascii="Times New Roman" w:hAnsi="Times New Roman" w:cs="Times New Roman"/>
                <w:sz w:val="20"/>
                <w:szCs w:val="20"/>
                <w:lang w:val="kk-KZ"/>
              </w:rPr>
            </w:pPr>
            <w:r w:rsidRPr="000A2404">
              <w:rPr>
                <w:rFonts w:ascii="Times New Roman" w:hAnsi="Times New Roman" w:cs="Times New Roman"/>
                <w:color w:val="FF0000"/>
                <w:sz w:val="20"/>
                <w:szCs w:val="20"/>
              </w:rPr>
              <w:t>.</w:t>
            </w:r>
            <w:r w:rsidRPr="000A2404">
              <w:rPr>
                <w:rFonts w:ascii="Times New Roman" w:hAnsi="Times New Roman" w:cs="Times New Roman"/>
                <w:color w:val="FF0000"/>
                <w:sz w:val="20"/>
                <w:szCs w:val="20"/>
                <w:lang w:val="kk-KZ"/>
              </w:rPr>
              <w:t> </w:t>
            </w:r>
          </w:p>
        </w:tc>
      </w:tr>
      <w:tr w:rsidR="005738C3" w:rsidRPr="000A2404" w14:paraId="4D90605F" w14:textId="77777777" w:rsidTr="00AC14B5">
        <w:trPr>
          <w:trHeight w:val="225"/>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06E9ACA1" w14:textId="77777777" w:rsidR="005738C3" w:rsidRPr="000A2404" w:rsidRDefault="005738C3" w:rsidP="00AC14B5">
            <w:pPr>
              <w:jc w:val="center"/>
              <w:rPr>
                <w:rFonts w:ascii="Times New Roman" w:hAnsi="Times New Roman" w:cs="Times New Roman"/>
                <w:b/>
                <w:bCs/>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 xml:space="preserve"> ТУРАЛЫ АКАДЕМИЯЛЫҚ АҚПАРАТ</w:t>
            </w:r>
          </w:p>
        </w:tc>
      </w:tr>
      <w:tr w:rsidR="005738C3" w:rsidRPr="007178E7" w14:paraId="005CE3D5"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6CE0C15" w14:textId="77777777" w:rsidR="005738C3" w:rsidRPr="000A2404" w:rsidRDefault="005738C3" w:rsidP="00AC14B5">
            <w:pPr>
              <w:pBdr>
                <w:top w:val="nil"/>
                <w:left w:val="nil"/>
                <w:bottom w:val="nil"/>
                <w:right w:val="nil"/>
                <w:between w:val="nil"/>
              </w:pBdr>
              <w:rPr>
                <w:rFonts w:ascii="Times New Roman" w:hAnsi="Times New Roman" w:cs="Times New Roman"/>
                <w:b/>
                <w:color w:val="000000"/>
                <w:sz w:val="20"/>
                <w:szCs w:val="20"/>
                <w:lang w:val="kk-KZ"/>
              </w:rPr>
            </w:pPr>
            <w:r w:rsidRPr="000A2404">
              <w:rPr>
                <w:rFonts w:ascii="Times New Roman" w:hAnsi="Times New Roman" w:cs="Times New Roman"/>
                <w:b/>
                <w:color w:val="000000"/>
                <w:sz w:val="20"/>
                <w:szCs w:val="20"/>
                <w:lang w:val="kk-KZ"/>
              </w:rPr>
              <w:t>Оқыту түрі</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9B246DE"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rPr>
              <w:t>Цикл</w:t>
            </w:r>
            <w:r w:rsidRPr="000A2404">
              <w:rPr>
                <w:rFonts w:ascii="Times New Roman" w:hAnsi="Times New Roman" w:cs="Times New Roman"/>
                <w:b/>
                <w:sz w:val="20"/>
                <w:szCs w:val="20"/>
                <w:lang w:val="kk-KZ"/>
              </w:rPr>
              <w:t>ы</w:t>
            </w:r>
            <w:r w:rsidRPr="000A2404">
              <w:rPr>
                <w:rFonts w:ascii="Times New Roman" w:hAnsi="Times New Roman" w:cs="Times New Roman"/>
                <w:b/>
                <w:sz w:val="20"/>
                <w:szCs w:val="20"/>
              </w:rPr>
              <w:t xml:space="preserve">, </w:t>
            </w:r>
          </w:p>
          <w:p w14:paraId="67555FD4"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компонент</w:t>
            </w:r>
            <w:r w:rsidRPr="000A2404">
              <w:rPr>
                <w:rFonts w:ascii="Times New Roman" w:hAnsi="Times New Roman" w:cs="Times New Roman"/>
                <w:b/>
                <w:sz w:val="20"/>
                <w:szCs w:val="20"/>
                <w:lang w:val="kk-KZ"/>
              </w:rPr>
              <w:t>і</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4A3629"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Дәріс түрлері</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70C9D2F"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Семинар сабақтарының түрлері</w:t>
            </w:r>
          </w:p>
        </w:tc>
        <w:tc>
          <w:tcPr>
            <w:tcW w:w="269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F6E932"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Қорытынды бақылаудың түрі мен платфомасы</w:t>
            </w:r>
          </w:p>
        </w:tc>
      </w:tr>
      <w:tr w:rsidR="005738C3" w:rsidRPr="000A2404" w14:paraId="659DFFA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69D0C7E" w14:textId="77777777" w:rsidR="005738C3" w:rsidRPr="000A2404" w:rsidRDefault="005738C3" w:rsidP="00AC14B5">
            <w:pPr>
              <w:pBdr>
                <w:top w:val="nil"/>
                <w:left w:val="nil"/>
                <w:bottom w:val="nil"/>
                <w:right w:val="nil"/>
                <w:between w:val="nil"/>
              </w:pBdr>
              <w:rPr>
                <w:rFonts w:ascii="Times New Roman" w:hAnsi="Times New Roman" w:cs="Times New Roman"/>
                <w:bCs/>
                <w:i/>
                <w:iCs/>
                <w:color w:val="000000" w:themeColor="text1"/>
                <w:sz w:val="20"/>
                <w:szCs w:val="20"/>
                <w:lang w:val="kk-KZ"/>
              </w:rPr>
            </w:pPr>
            <w:r w:rsidRPr="000A2404">
              <w:rPr>
                <w:rFonts w:ascii="Times New Roman" w:hAnsi="Times New Roman" w:cs="Times New Roman"/>
                <w:bCs/>
                <w:i/>
                <w:iCs/>
                <w:color w:val="000000" w:themeColor="text1"/>
                <w:sz w:val="20"/>
                <w:szCs w:val="20"/>
                <w:lang w:val="kk-KZ"/>
              </w:rPr>
              <w:t>офлайн</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1F4F466" w14:textId="77777777" w:rsidR="005738C3" w:rsidRPr="000A2404" w:rsidRDefault="005738C3" w:rsidP="00AC14B5">
            <w:pPr>
              <w:rPr>
                <w:rFonts w:ascii="Times New Roman" w:hAnsi="Times New Roman" w:cs="Times New Roman"/>
                <w:sz w:val="20"/>
                <w:szCs w:val="20"/>
                <w:lang w:val="kk-KZ"/>
              </w:rPr>
            </w:pPr>
            <w:r>
              <w:rPr>
                <w:rFonts w:ascii="Times New Roman" w:hAnsi="Times New Roman" w:cs="Times New Roman"/>
                <w:sz w:val="20"/>
                <w:szCs w:val="20"/>
                <w:lang w:val="kk-KZ"/>
              </w:rPr>
              <w:t>ТК</w:t>
            </w:r>
          </w:p>
        </w:tc>
        <w:tc>
          <w:tcPr>
            <w:tcW w:w="184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D50BEDD" w14:textId="77777777" w:rsidR="005738C3" w:rsidRPr="000A2404" w:rsidRDefault="005738C3" w:rsidP="00AC14B5">
            <w:pPr>
              <w:jc w:val="center"/>
              <w:rPr>
                <w:rFonts w:ascii="Times New Roman" w:hAnsi="Times New Roman" w:cs="Times New Roman"/>
                <w:sz w:val="20"/>
                <w:szCs w:val="20"/>
                <w:lang w:val="kk-KZ"/>
              </w:rPr>
            </w:pPr>
            <w:r>
              <w:rPr>
                <w:rFonts w:ascii="Times New Roman" w:hAnsi="Times New Roman" w:cs="Times New Roman"/>
                <w:sz w:val="20"/>
                <w:szCs w:val="20"/>
                <w:lang w:val="kk-KZ"/>
              </w:rPr>
              <w:t>аралас</w:t>
            </w:r>
          </w:p>
        </w:tc>
        <w:tc>
          <w:tcPr>
            <w:tcW w:w="226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DB6F4C2" w14:textId="77777777" w:rsidR="005738C3" w:rsidRPr="000A2404" w:rsidRDefault="005738C3" w:rsidP="00AC14B5">
            <w:pPr>
              <w:jc w:val="center"/>
              <w:rPr>
                <w:rFonts w:ascii="Times New Roman" w:hAnsi="Times New Roman" w:cs="Times New Roman"/>
                <w:sz w:val="20"/>
                <w:szCs w:val="20"/>
                <w:lang w:val="kk-KZ"/>
              </w:rPr>
            </w:pPr>
            <w:r>
              <w:rPr>
                <w:rFonts w:ascii="Times New Roman" w:hAnsi="Times New Roman" w:cs="Times New Roman"/>
                <w:sz w:val="20"/>
                <w:szCs w:val="20"/>
                <w:lang w:val="kk-KZ"/>
              </w:rPr>
              <w:t>пікір--талас</w:t>
            </w:r>
          </w:p>
        </w:tc>
        <w:tc>
          <w:tcPr>
            <w:tcW w:w="2693" w:type="dxa"/>
            <w:gridSpan w:val="2"/>
            <w:vMerge w:val="restart"/>
            <w:tcBorders>
              <w:top w:val="single" w:sz="4" w:space="0" w:color="000000" w:themeColor="text1"/>
              <w:left w:val="single" w:sz="4" w:space="0" w:color="000000" w:themeColor="text1"/>
              <w:right w:val="single" w:sz="4" w:space="0" w:color="000000" w:themeColor="text1"/>
            </w:tcBorders>
            <w:shd w:val="clear" w:color="auto" w:fill="auto"/>
          </w:tcPr>
          <w:p w14:paraId="284E9C63" w14:textId="62C6EF14" w:rsidR="00A91587" w:rsidRPr="00A91587" w:rsidRDefault="00A91587" w:rsidP="00AC14B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Стандартты</w:t>
            </w:r>
          </w:p>
          <w:p w14:paraId="4ED89376" w14:textId="50CE596E" w:rsidR="005738C3" w:rsidRPr="000A2404" w:rsidRDefault="00A91587" w:rsidP="00AC14B5">
            <w:pPr>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Офлайн-</w:t>
            </w:r>
            <w:r w:rsidR="005738C3" w:rsidRPr="000A2404">
              <w:rPr>
                <w:rFonts w:ascii="Times New Roman" w:hAnsi="Times New Roman" w:cs="Times New Roman"/>
                <w:color w:val="000000" w:themeColor="text1"/>
                <w:sz w:val="20"/>
                <w:szCs w:val="20"/>
                <w:lang w:val="kk-KZ"/>
              </w:rPr>
              <w:t xml:space="preserve">жазбаша </w:t>
            </w:r>
          </w:p>
        </w:tc>
      </w:tr>
      <w:tr w:rsidR="005738C3" w:rsidRPr="000A2404" w14:paraId="6EAFC5CD" w14:textId="77777777" w:rsidTr="00AC14B5">
        <w:trPr>
          <w:trHeight w:val="214"/>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96608E0"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(лер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A6F7DB2" w14:textId="77777777" w:rsidR="005738C3" w:rsidRPr="000A2404" w:rsidRDefault="005738C3" w:rsidP="00AC14B5">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kk-KZ"/>
              </w:rPr>
              <w:t>Абралиев Оңалбек Алтыбайұлы экономика ғылымдарының докторы, профессор</w:t>
            </w:r>
          </w:p>
        </w:tc>
        <w:tc>
          <w:tcPr>
            <w:tcW w:w="2693" w:type="dxa"/>
            <w:gridSpan w:val="2"/>
            <w:vMerge/>
          </w:tcPr>
          <w:p w14:paraId="02360D7A" w14:textId="77777777" w:rsidR="005738C3" w:rsidRPr="000A2404" w:rsidRDefault="005738C3" w:rsidP="00AC14B5">
            <w:pPr>
              <w:jc w:val="center"/>
              <w:rPr>
                <w:rFonts w:ascii="Times New Roman" w:hAnsi="Times New Roman" w:cs="Times New Roman"/>
                <w:sz w:val="20"/>
                <w:szCs w:val="20"/>
              </w:rPr>
            </w:pPr>
          </w:p>
        </w:tc>
      </w:tr>
      <w:tr w:rsidR="005738C3" w:rsidRPr="000A2404" w14:paraId="6E14F270"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8444A6D" w14:textId="77777777" w:rsidR="005738C3" w:rsidRPr="000A2404" w:rsidRDefault="005738C3" w:rsidP="00AC14B5">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EE8193B" w14:textId="77777777" w:rsidR="005738C3" w:rsidRPr="000A2404" w:rsidRDefault="005738C3" w:rsidP="00AC14B5">
            <w:pPr>
              <w:jc w:val="both"/>
              <w:rPr>
                <w:rFonts w:ascii="Times New Roman" w:hAnsi="Times New Roman" w:cs="Times New Roman"/>
                <w:sz w:val="20"/>
                <w:szCs w:val="20"/>
              </w:rPr>
            </w:pPr>
            <w:r w:rsidRPr="00A164D6">
              <w:rPr>
                <w:rFonts w:ascii="Times New Roman" w:eastAsia="Times New Roman" w:hAnsi="Times New Roman" w:cs="Times New Roman"/>
                <w:sz w:val="20"/>
                <w:szCs w:val="20"/>
                <w:lang w:val="en-US"/>
              </w:rPr>
              <w:t>abraliyevobek@mail.ru</w:t>
            </w:r>
          </w:p>
        </w:tc>
        <w:tc>
          <w:tcPr>
            <w:tcW w:w="2693" w:type="dxa"/>
            <w:gridSpan w:val="2"/>
            <w:vMerge/>
          </w:tcPr>
          <w:p w14:paraId="491CB9E9"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0E45CC40"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4A5A7E0"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2261983" w14:textId="77777777" w:rsidR="005738C3" w:rsidRPr="000A2404" w:rsidRDefault="005738C3" w:rsidP="00AC14B5">
            <w:pPr>
              <w:jc w:val="both"/>
              <w:rPr>
                <w:rFonts w:ascii="Times New Roman" w:hAnsi="Times New Roman" w:cs="Times New Roman"/>
                <w:sz w:val="20"/>
                <w:szCs w:val="20"/>
                <w:lang w:val="kk-KZ"/>
              </w:rPr>
            </w:pPr>
            <w:r>
              <w:rPr>
                <w:rFonts w:ascii="Times New Roman" w:hAnsi="Times New Roman" w:cs="Times New Roman"/>
                <w:sz w:val="20"/>
                <w:szCs w:val="20"/>
                <w:lang w:val="kk-KZ"/>
              </w:rPr>
              <w:t>87017223812</w:t>
            </w:r>
          </w:p>
        </w:tc>
        <w:tc>
          <w:tcPr>
            <w:tcW w:w="2693" w:type="dxa"/>
            <w:gridSpan w:val="2"/>
            <w:vMerge/>
          </w:tcPr>
          <w:p w14:paraId="1AAD87F7"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29BBEA6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6B96B99"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rPr>
              <w:t>Ассистент</w:t>
            </w:r>
            <w:r w:rsidRPr="000A2404">
              <w:rPr>
                <w:rFonts w:ascii="Times New Roman" w:hAnsi="Times New Roman" w:cs="Times New Roman"/>
                <w:b/>
                <w:sz w:val="20"/>
                <w:szCs w:val="20"/>
                <w:lang w:val="kk-KZ"/>
              </w:rPr>
              <w:t xml:space="preserve"> </w:t>
            </w:r>
            <w:r w:rsidRPr="000A2404">
              <w:rPr>
                <w:rFonts w:ascii="Times New Roman" w:hAnsi="Times New Roman" w:cs="Times New Roman"/>
                <w:b/>
                <w:sz w:val="20"/>
                <w:szCs w:val="20"/>
              </w:rPr>
              <w:t>(</w:t>
            </w:r>
            <w:r w:rsidRPr="000A2404">
              <w:rPr>
                <w:rFonts w:ascii="Times New Roman" w:hAnsi="Times New Roman" w:cs="Times New Roman"/>
                <w:b/>
                <w:sz w:val="20"/>
                <w:szCs w:val="20"/>
                <w:lang w:val="kk-KZ"/>
              </w:rPr>
              <w:t>тер</w:t>
            </w:r>
            <w:r w:rsidRPr="000A2404">
              <w:rPr>
                <w:rFonts w:ascii="Times New Roman" w:hAnsi="Times New Roman" w:cs="Times New Roman"/>
                <w:b/>
                <w:sz w:val="20"/>
                <w:szCs w:val="20"/>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26196D6"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64E469CE"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73D3E8AA"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91CB189" w14:textId="77777777" w:rsidR="005738C3" w:rsidRPr="000A2404" w:rsidRDefault="005738C3" w:rsidP="00AC14B5">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e-mail</w:t>
            </w:r>
            <w:proofErr w:type="spellEnd"/>
            <w:r w:rsidRPr="000A2404">
              <w:rPr>
                <w:rFonts w:ascii="Times New Roman" w:hAnsi="Times New Roman" w:cs="Times New Roman"/>
                <w:b/>
                <w:sz w:val="20"/>
                <w:szCs w:val="20"/>
                <w:lang w:val="kk-KZ"/>
              </w:rPr>
              <w:t>:</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CD3A41E"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6E4BFA72"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53A379F3"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391A856"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rPr>
              <w:t>Телефон</w:t>
            </w:r>
            <w:r w:rsidRPr="000A2404">
              <w:rPr>
                <w:rFonts w:ascii="Times New Roman" w:hAnsi="Times New Roman" w:cs="Times New Roman"/>
                <w:b/>
                <w:sz w:val="20"/>
                <w:szCs w:val="20"/>
                <w:lang w:val="kk-KZ"/>
              </w:rPr>
              <w:t>ы:</w:t>
            </w:r>
          </w:p>
        </w:tc>
        <w:tc>
          <w:tcPr>
            <w:tcW w:w="5386"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5F3B858" w14:textId="77777777" w:rsidR="005738C3" w:rsidRPr="000A2404" w:rsidRDefault="005738C3" w:rsidP="00AC14B5">
            <w:pPr>
              <w:jc w:val="both"/>
              <w:rPr>
                <w:rFonts w:ascii="Times New Roman" w:hAnsi="Times New Roman" w:cs="Times New Roman"/>
                <w:sz w:val="20"/>
                <w:szCs w:val="20"/>
              </w:rPr>
            </w:pPr>
          </w:p>
        </w:tc>
        <w:tc>
          <w:tcPr>
            <w:tcW w:w="2693" w:type="dxa"/>
            <w:gridSpan w:val="2"/>
            <w:vMerge/>
          </w:tcPr>
          <w:p w14:paraId="11F3DE4A" w14:textId="77777777" w:rsidR="005738C3" w:rsidRPr="000A2404" w:rsidRDefault="005738C3" w:rsidP="00AC14B5">
            <w:pPr>
              <w:widowControl w:val="0"/>
              <w:pBdr>
                <w:top w:val="nil"/>
                <w:left w:val="nil"/>
                <w:bottom w:val="nil"/>
                <w:right w:val="nil"/>
                <w:between w:val="nil"/>
              </w:pBdr>
              <w:rPr>
                <w:rFonts w:ascii="Times New Roman" w:hAnsi="Times New Roman" w:cs="Times New Roman"/>
                <w:sz w:val="20"/>
                <w:szCs w:val="20"/>
              </w:rPr>
            </w:pPr>
          </w:p>
        </w:tc>
      </w:tr>
      <w:tr w:rsidR="005738C3" w:rsidRPr="000A2404" w14:paraId="17DB3F1D" w14:textId="77777777" w:rsidTr="00AC14B5">
        <w:trPr>
          <w:trHeight w:val="109"/>
        </w:trPr>
        <w:tc>
          <w:tcPr>
            <w:tcW w:w="10490" w:type="dxa"/>
            <w:gridSpan w:val="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5C3FD500" w14:textId="514858C9" w:rsidR="005738C3" w:rsidRPr="000A2404" w:rsidRDefault="005738C3" w:rsidP="005634FA">
            <w:pPr>
              <w:jc w:val="center"/>
              <w:rPr>
                <w:rFonts w:ascii="Times New Roman" w:hAnsi="Times New Roman" w:cs="Times New Roman"/>
                <w:color w:val="FF0000"/>
                <w:sz w:val="20"/>
                <w:szCs w:val="20"/>
              </w:rPr>
            </w:pPr>
            <w:r w:rsidRPr="000A2404">
              <w:rPr>
                <w:rFonts w:ascii="Times New Roman" w:hAnsi="Times New Roman" w:cs="Times New Roman"/>
                <w:b/>
                <w:sz w:val="20"/>
                <w:szCs w:val="20"/>
                <w:lang w:val="kk-KZ"/>
              </w:rPr>
              <w:t>ПӘН</w:t>
            </w:r>
            <w:r w:rsidRPr="000A2404">
              <w:rPr>
                <w:rFonts w:ascii="Times New Roman" w:hAnsi="Times New Roman" w:cs="Times New Roman"/>
                <w:b/>
                <w:sz w:val="20"/>
                <w:szCs w:val="20"/>
              </w:rPr>
              <w:t>Н</w:t>
            </w:r>
            <w:r w:rsidRPr="000A2404">
              <w:rPr>
                <w:rFonts w:ascii="Times New Roman" w:hAnsi="Times New Roman" w:cs="Times New Roman"/>
                <w:b/>
                <w:sz w:val="20"/>
                <w:szCs w:val="20"/>
                <w:lang w:val="kk-KZ"/>
              </w:rPr>
              <w:t>І</w:t>
            </w:r>
            <w:r w:rsidRPr="000A2404">
              <w:rPr>
                <w:rFonts w:ascii="Times New Roman" w:hAnsi="Times New Roman" w:cs="Times New Roman"/>
                <w:b/>
                <w:sz w:val="20"/>
                <w:szCs w:val="20"/>
              </w:rPr>
              <w:t>Ң АКАДЕМИЯЛЫҚ ПРЕЗЕНТАЦИЯСЫ</w:t>
            </w:r>
            <w:r w:rsidRPr="000A2404">
              <w:rPr>
                <w:rFonts w:ascii="Times New Roman" w:hAnsi="Times New Roman" w:cs="Times New Roman"/>
                <w:color w:val="FF0000"/>
                <w:sz w:val="20"/>
                <w:szCs w:val="20"/>
              </w:rPr>
              <w:t xml:space="preserve"> </w:t>
            </w:r>
            <w:r w:rsidRPr="000A2404">
              <w:rPr>
                <w:rFonts w:ascii="Times New Roman" w:hAnsi="Times New Roman" w:cs="Times New Roman"/>
                <w:color w:val="FF0000"/>
                <w:sz w:val="20"/>
                <w:szCs w:val="20"/>
                <w:lang w:val="kk-KZ"/>
              </w:rPr>
              <w:t xml:space="preserve"> </w:t>
            </w:r>
          </w:p>
        </w:tc>
      </w:tr>
      <w:tr w:rsidR="00EB0F8B" w:rsidRPr="007178E7" w14:paraId="6577BAA1" w14:textId="77777777" w:rsidTr="00D872D1">
        <w:tc>
          <w:tcPr>
            <w:tcW w:w="2411" w:type="dxa"/>
            <w:shd w:val="clear" w:color="auto" w:fill="auto"/>
          </w:tcPr>
          <w:p w14:paraId="5110F468" w14:textId="77777777" w:rsidR="00EB0F8B" w:rsidRDefault="00EB0F8B" w:rsidP="00EB0F8B">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Пәннің мақсаты</w:t>
            </w:r>
          </w:p>
          <w:p w14:paraId="127D0E74" w14:textId="65BA3598" w:rsidR="00EB0F8B" w:rsidRPr="000A5528" w:rsidRDefault="00EB0F8B" w:rsidP="00EB0F8B">
            <w:pPr>
              <w:rPr>
                <w:rFonts w:ascii="Times New Roman" w:hAnsi="Times New Roman" w:cs="Times New Roman"/>
                <w:b/>
                <w:sz w:val="20"/>
                <w:szCs w:val="20"/>
                <w:lang w:val="kk-KZ"/>
              </w:rPr>
            </w:pPr>
            <w:r w:rsidRPr="001C52BF">
              <w:rPr>
                <w:rFonts w:ascii="Times New Roman" w:hAnsi="Times New Roman"/>
                <w:sz w:val="20"/>
                <w:szCs w:val="20"/>
                <w:lang w:val="kk-KZ"/>
              </w:rPr>
              <w:t>Студенттерге Қазақстан Республикасы  мен  шет елдердегі  кадр саясатының  теориясы мен методологиясы  бойынша теориялық және практикалық білім беру.</w:t>
            </w:r>
          </w:p>
        </w:tc>
        <w:tc>
          <w:tcPr>
            <w:tcW w:w="5386" w:type="dxa"/>
            <w:gridSpan w:val="5"/>
            <w:tcBorders>
              <w:top w:val="single" w:sz="4" w:space="0" w:color="auto"/>
              <w:left w:val="single" w:sz="4" w:space="0" w:color="auto"/>
              <w:bottom w:val="single" w:sz="4" w:space="0" w:color="auto"/>
              <w:right w:val="single" w:sz="4" w:space="0" w:color="auto"/>
            </w:tcBorders>
          </w:tcPr>
          <w:p w14:paraId="7CE6BA75"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ru-RU"/>
              </w:rPr>
              <w:t xml:space="preserve">  ОН 1 - </w:t>
            </w:r>
            <w:r w:rsidRPr="001C52BF">
              <w:rPr>
                <w:rFonts w:ascii="Times New Roman" w:eastAsia="Calibri" w:hAnsi="Times New Roman" w:cs="Times New Roman"/>
                <w:sz w:val="20"/>
                <w:szCs w:val="20"/>
                <w:lang w:val="kk-KZ"/>
              </w:rPr>
              <w:t>кадр саясаты және кадр жұмысын әзірлеу және іске асыру негіздерін  түсінуді;  ұйымдардағы кадрлық жоспарлау негіздерін түсінуді;</w:t>
            </w:r>
          </w:p>
          <w:p w14:paraId="3A8C24BF"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266E37B7" w14:textId="77777777" w:rsidR="00EB0F8B" w:rsidRPr="000A2404" w:rsidRDefault="00EB0F8B" w:rsidP="00EB0F8B">
            <w:pPr>
              <w:jc w:val="center"/>
              <w:rPr>
                <w:rFonts w:ascii="Times New Roman" w:hAnsi="Times New Roman" w:cs="Times New Roman"/>
                <w:b/>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2D6A922C"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Пәнді оқыту нәтижесінде бакалавр білуі міндетті:</w:t>
            </w:r>
          </w:p>
          <w:p w14:paraId="6C767334"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1.1 -</w:t>
            </w:r>
            <w:r w:rsidRPr="001C52BF">
              <w:rPr>
                <w:rFonts w:ascii="Times New Roman" w:eastAsiaTheme="minorEastAsia" w:hAnsi="Times New Roman" w:cs="Times New Roman"/>
                <w:sz w:val="20"/>
                <w:szCs w:val="20"/>
                <w:lang w:val="kk-KZ" w:eastAsia="ru-RU"/>
              </w:rPr>
              <w:t>мемлекеттік қызмет органдарындағы кадрлық саясатының ғылыми негіздерін</w:t>
            </w:r>
            <w:r w:rsidRPr="001C52BF">
              <w:rPr>
                <w:rFonts w:ascii="Times New Roman" w:eastAsia="Times New Roman" w:hAnsi="Times New Roman" w:cs="Times New Roman"/>
                <w:bCs/>
                <w:sz w:val="20"/>
                <w:szCs w:val="20"/>
                <w:lang w:val="kk-KZ" w:eastAsia="ru-RU"/>
              </w:rPr>
              <w:t>;</w:t>
            </w:r>
          </w:p>
          <w:p w14:paraId="172E8E33"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1.2 -</w:t>
            </w:r>
            <w:r w:rsidRPr="001C52BF">
              <w:rPr>
                <w:rFonts w:ascii="Times New Roman" w:eastAsiaTheme="minorEastAsia" w:hAnsi="Times New Roman" w:cs="Times New Roman"/>
                <w:sz w:val="20"/>
                <w:szCs w:val="20"/>
                <w:lang w:val="kk-KZ" w:eastAsia="ru-RU"/>
              </w:rPr>
              <w:t>мемлекеттік қызмет пен кадрлық саясатын іске асырудың негізгі бағыттары мен тетіктері</w:t>
            </w:r>
            <w:r w:rsidRPr="001C52BF">
              <w:rPr>
                <w:rFonts w:ascii="Times New Roman" w:eastAsia="Times New Roman" w:hAnsi="Times New Roman" w:cs="Times New Roman"/>
                <w:bCs/>
                <w:sz w:val="20"/>
                <w:szCs w:val="20"/>
                <w:lang w:val="kk-KZ" w:eastAsia="ru-RU"/>
              </w:rPr>
              <w:t>;</w:t>
            </w:r>
          </w:p>
          <w:p w14:paraId="7011FB30" w14:textId="77777777" w:rsidR="00EB0F8B" w:rsidRPr="001C52BF" w:rsidRDefault="00EB0F8B" w:rsidP="00EB0F8B">
            <w:pPr>
              <w:spacing w:after="0" w:line="240" w:lineRule="auto"/>
              <w:jc w:val="both"/>
              <w:rPr>
                <w:rFonts w:ascii="Times New Roman" w:eastAsia="Times New Roman" w:hAnsi="Times New Roman" w:cs="Times New Roman"/>
                <w:bCs/>
                <w:sz w:val="20"/>
                <w:szCs w:val="20"/>
                <w:lang w:val="kk-KZ" w:eastAsia="ru-RU"/>
              </w:rPr>
            </w:pPr>
            <w:r w:rsidRPr="001C52BF">
              <w:rPr>
                <w:rFonts w:ascii="Times New Roman" w:eastAsia="Times New Roman" w:hAnsi="Times New Roman" w:cs="Times New Roman"/>
                <w:bCs/>
                <w:sz w:val="20"/>
                <w:szCs w:val="20"/>
                <w:lang w:val="kk-KZ" w:eastAsia="ru-RU"/>
              </w:rPr>
              <w:t>ЖИ 1.3 -</w:t>
            </w:r>
            <w:r w:rsidRPr="001C52BF">
              <w:rPr>
                <w:rFonts w:ascii="Times New Roman" w:eastAsiaTheme="minorEastAsia" w:hAnsi="Times New Roman" w:cs="Times New Roman"/>
                <w:sz w:val="20"/>
                <w:szCs w:val="20"/>
                <w:lang w:val="kk-KZ" w:eastAsia="ru-RU"/>
              </w:rPr>
              <w:t>мемлекеттік басқару жүйесіндегі кадрлық саясатының  дүниежүзілік тәжірибесін</w:t>
            </w:r>
            <w:r w:rsidRPr="001C52BF">
              <w:rPr>
                <w:rFonts w:ascii="Times New Roman" w:eastAsia="Times New Roman" w:hAnsi="Times New Roman" w:cs="Times New Roman"/>
                <w:bCs/>
                <w:sz w:val="20"/>
                <w:szCs w:val="20"/>
                <w:lang w:val="kk-KZ" w:eastAsia="ru-RU"/>
              </w:rPr>
              <w:t>;</w:t>
            </w:r>
          </w:p>
          <w:p w14:paraId="70C234FD" w14:textId="7CDE5745" w:rsidR="00EB0F8B" w:rsidRPr="000A2404" w:rsidRDefault="00EB0F8B" w:rsidP="00EB0F8B">
            <w:pPr>
              <w:jc w:val="center"/>
              <w:rPr>
                <w:rFonts w:ascii="Times New Roman" w:hAnsi="Times New Roman" w:cs="Times New Roman"/>
                <w:color w:val="FF0000"/>
                <w:sz w:val="20"/>
                <w:szCs w:val="20"/>
                <w:lang w:val="kk-KZ"/>
              </w:rPr>
            </w:pPr>
            <w:r w:rsidRPr="001C52BF">
              <w:rPr>
                <w:rFonts w:ascii="Times New Roman" w:eastAsia="Times New Roman" w:hAnsi="Times New Roman" w:cs="Times New Roman"/>
                <w:bCs/>
                <w:sz w:val="20"/>
                <w:szCs w:val="20"/>
                <w:lang w:val="kk-KZ" w:eastAsia="ru-RU"/>
              </w:rPr>
              <w:t>ЖИ 1.4 –</w:t>
            </w:r>
            <w:r w:rsidRPr="001C52BF">
              <w:rPr>
                <w:rFonts w:ascii="Times New Roman" w:eastAsiaTheme="minorEastAsia" w:hAnsi="Times New Roman" w:cs="Times New Roman"/>
                <w:sz w:val="20"/>
                <w:szCs w:val="20"/>
                <w:lang w:val="kk-KZ" w:eastAsia="ru-RU"/>
              </w:rPr>
              <w:t>әлемдік тәжірибедегі мемлекет басқару жүйесіндегі кадрлық саясатты</w:t>
            </w:r>
          </w:p>
        </w:tc>
      </w:tr>
      <w:tr w:rsidR="00EB0F8B" w:rsidRPr="001200AA" w14:paraId="7A5D900A" w14:textId="77777777" w:rsidTr="00D872D1">
        <w:trPr>
          <w:trHeight w:val="920"/>
        </w:trPr>
        <w:tc>
          <w:tcPr>
            <w:tcW w:w="2411" w:type="dxa"/>
            <w:vMerge w:val="restart"/>
            <w:shd w:val="clear" w:color="auto" w:fill="auto"/>
          </w:tcPr>
          <w:p w14:paraId="3D3FA1E8" w14:textId="77777777" w:rsidR="00EB0F8B" w:rsidRPr="000A2404" w:rsidRDefault="00EB0F8B" w:rsidP="00EB0F8B">
            <w:pPr>
              <w:jc w:val="both"/>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8C6F590"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 ОН 2 –</w:t>
            </w:r>
            <w:r w:rsidRPr="001C52BF">
              <w:rPr>
                <w:rFonts w:ascii="Times New Roman" w:eastAsia="Calibri" w:hAnsi="Times New Roman" w:cs="Times New Roman"/>
                <w:sz w:val="20"/>
                <w:szCs w:val="20"/>
                <w:lang w:val="kk-KZ"/>
              </w:rPr>
              <w:t>- Қазақстанның мемлекеттік органдарындағы  кадр жұмысы жүйесін анықтауды; кадр саясаты тиімділігін бағалау үшін қажетті көрсеткіштер мен өлшемдерді пайдалануды;</w:t>
            </w:r>
          </w:p>
          <w:p w14:paraId="03C78D20"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197DC930"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4D331EF1" w14:textId="7F42CD6F" w:rsidR="00EB0F8B" w:rsidRPr="000A5528" w:rsidRDefault="00EB0F8B" w:rsidP="00EB0F8B">
            <w:pPr>
              <w:pStyle w:val="a3"/>
              <w:tabs>
                <w:tab w:val="left" w:pos="166"/>
              </w:tabs>
              <w:spacing w:after="0" w:line="240" w:lineRule="auto"/>
              <w:ind w:left="0"/>
              <w:jc w:val="both"/>
              <w:rPr>
                <w:rFonts w:ascii="Times New Roman" w:hAnsi="Times New Roman" w:cs="Times New Roman"/>
                <w:color w:val="FF0000"/>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099BF1A2"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lastRenderedPageBreak/>
              <w:t>ЖИ 2.1 –</w:t>
            </w:r>
            <w:r w:rsidRPr="001C52BF">
              <w:rPr>
                <w:rFonts w:ascii="Times New Roman" w:eastAsiaTheme="minorEastAsia" w:hAnsi="Times New Roman" w:cs="Times New Roman"/>
                <w:sz w:val="20"/>
                <w:szCs w:val="20"/>
                <w:lang w:val="kk-KZ" w:eastAsia="ru-RU"/>
              </w:rPr>
              <w:t>кадрлық технологиялар – мемлекеттік қызмет пен кадрлық саясатты жүргізу механизмін</w:t>
            </w:r>
            <w:r w:rsidRPr="001C52BF">
              <w:rPr>
                <w:rFonts w:ascii="Times New Roman" w:eastAsia="Calibri" w:hAnsi="Times New Roman" w:cs="Times New Roman"/>
                <w:bCs/>
                <w:sz w:val="20"/>
                <w:szCs w:val="20"/>
                <w:lang w:val="kk-KZ" w:eastAsia="ru-RU"/>
              </w:rPr>
              <w:t>;</w:t>
            </w:r>
          </w:p>
          <w:p w14:paraId="3E919A5C"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lastRenderedPageBreak/>
              <w:t>ЖИ 2.2-</w:t>
            </w:r>
            <w:r w:rsidRPr="001C52BF">
              <w:rPr>
                <w:rFonts w:ascii="Times New Roman" w:eastAsiaTheme="minorEastAsia" w:hAnsi="Times New Roman" w:cs="Times New Roman"/>
                <w:sz w:val="20"/>
                <w:szCs w:val="20"/>
                <w:lang w:val="kk-KZ" w:eastAsia="ru-RU"/>
              </w:rPr>
              <w:t>кадр саясатын іске асыру бойынша жауапкершілік</w:t>
            </w:r>
            <w:r w:rsidRPr="001C52BF">
              <w:rPr>
                <w:rFonts w:ascii="Times New Roman" w:eastAsia="Calibri" w:hAnsi="Times New Roman" w:cs="Times New Roman"/>
                <w:bCs/>
                <w:sz w:val="20"/>
                <w:szCs w:val="20"/>
                <w:lang w:val="kk-KZ" w:eastAsia="ru-RU"/>
              </w:rPr>
              <w:t>;</w:t>
            </w:r>
          </w:p>
          <w:p w14:paraId="72DB9256"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2.3-</w:t>
            </w:r>
            <w:r w:rsidRPr="001C52BF">
              <w:rPr>
                <w:rFonts w:ascii="Times New Roman" w:eastAsiaTheme="minorEastAsia" w:hAnsi="Times New Roman" w:cs="Times New Roman"/>
                <w:sz w:val="20"/>
                <w:szCs w:val="20"/>
                <w:lang w:val="kk-KZ" w:eastAsia="ru-RU"/>
              </w:rPr>
              <w:t>мемлекеттік қызметтегі кадрлық технологиялар</w:t>
            </w:r>
            <w:r w:rsidRPr="001C52BF">
              <w:rPr>
                <w:rFonts w:ascii="Times New Roman" w:eastAsia="Calibri" w:hAnsi="Times New Roman" w:cs="Times New Roman"/>
                <w:bCs/>
                <w:sz w:val="20"/>
                <w:szCs w:val="20"/>
                <w:lang w:val="kk-KZ" w:eastAsia="ru-RU"/>
              </w:rPr>
              <w:t>ды;</w:t>
            </w:r>
          </w:p>
          <w:p w14:paraId="180B08CE" w14:textId="6C89E20E" w:rsidR="00EB0F8B" w:rsidRPr="000A5528" w:rsidRDefault="00EB0F8B" w:rsidP="00EB0F8B">
            <w:pPr>
              <w:spacing w:after="0" w:line="240" w:lineRule="auto"/>
              <w:rPr>
                <w:rFonts w:ascii="Times New Roman" w:hAnsi="Times New Roman" w:cs="Times New Roman"/>
                <w:color w:val="FF0000"/>
                <w:sz w:val="20"/>
                <w:szCs w:val="20"/>
                <w:lang w:val="kk-KZ"/>
              </w:rPr>
            </w:pPr>
            <w:r w:rsidRPr="001C52BF">
              <w:rPr>
                <w:rFonts w:ascii="Times New Roman" w:eastAsia="Calibri" w:hAnsi="Times New Roman" w:cs="Times New Roman"/>
                <w:bCs/>
                <w:sz w:val="20"/>
                <w:szCs w:val="20"/>
                <w:lang w:val="kk-KZ" w:eastAsia="ru-RU"/>
              </w:rPr>
              <w:t>ЖИ 2.4-кадрлық технологиялардың әдістерін.</w:t>
            </w:r>
          </w:p>
        </w:tc>
      </w:tr>
      <w:tr w:rsidR="00EB0F8B" w:rsidRPr="007178E7" w14:paraId="55E4EFC3" w14:textId="77777777" w:rsidTr="00D872D1">
        <w:trPr>
          <w:trHeight w:val="939"/>
        </w:trPr>
        <w:tc>
          <w:tcPr>
            <w:tcW w:w="2411" w:type="dxa"/>
            <w:vMerge/>
          </w:tcPr>
          <w:p w14:paraId="726BBB3A"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00B213D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sz w:val="20"/>
                <w:szCs w:val="20"/>
                <w:lang w:val="kk-KZ" w:eastAsia="ar-SA"/>
              </w:rPr>
              <w:t xml:space="preserve">ОН 3 – </w:t>
            </w:r>
            <w:r w:rsidRPr="001C52BF">
              <w:rPr>
                <w:rFonts w:ascii="Times New Roman" w:eastAsia="Calibri" w:hAnsi="Times New Roman" w:cs="Times New Roman"/>
                <w:sz w:val="20"/>
                <w:szCs w:val="20"/>
                <w:lang w:val="kk-KZ"/>
              </w:rPr>
              <w:t xml:space="preserve"> кадр жұмысының сыртқы және ішкі ортасын талдады</w:t>
            </w:r>
          </w:p>
          <w:p w14:paraId="4AAF25F2"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0DF1FA0B" w14:textId="77777777"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3C4F99C5" w14:textId="77777777" w:rsidR="00EB0F8B" w:rsidRPr="001C52BF" w:rsidRDefault="00EB0F8B" w:rsidP="00EB0F8B">
            <w:pPr>
              <w:spacing w:after="0" w:line="276" w:lineRule="auto"/>
              <w:rPr>
                <w:rFonts w:eastAsiaTheme="minorEastAsia"/>
                <w:sz w:val="20"/>
                <w:szCs w:val="20"/>
                <w:lang w:val="kk-KZ" w:eastAsia="ru-RU"/>
              </w:rPr>
            </w:pPr>
            <w:r w:rsidRPr="001C52BF">
              <w:rPr>
                <w:rFonts w:ascii="Times New Roman" w:eastAsia="Calibri" w:hAnsi="Times New Roman" w:cs="Times New Roman"/>
                <w:bCs/>
                <w:sz w:val="20"/>
                <w:szCs w:val="20"/>
                <w:lang w:val="kk-KZ" w:eastAsia="ru-RU"/>
              </w:rPr>
              <w:t>ЖИ 3.1 –</w:t>
            </w:r>
            <w:r w:rsidRPr="001C52BF">
              <w:rPr>
                <w:rFonts w:ascii="Times New Roman" w:eastAsiaTheme="minorEastAsia" w:hAnsi="Times New Roman" w:cs="Times New Roman"/>
                <w:sz w:val="20"/>
                <w:szCs w:val="20"/>
                <w:lang w:val="kk-KZ" w:eastAsia="ru-RU"/>
              </w:rPr>
              <w:t>Қазақстан Республикасында  мемлекеттік қызметте кадрлық жұмыс пен кадрлық саясаттың заңнамалық қамтамасыз етілуін;</w:t>
            </w:r>
          </w:p>
          <w:p w14:paraId="54CAEC3D" w14:textId="77777777" w:rsidR="00EB0F8B" w:rsidRPr="001C52BF" w:rsidRDefault="00EB0F8B" w:rsidP="00EB0F8B">
            <w:pPr>
              <w:spacing w:after="0" w:line="276" w:lineRule="auto"/>
              <w:rPr>
                <w:rFonts w:ascii="Times New Roman" w:eastAsiaTheme="minorEastAsia"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3.2-</w:t>
            </w:r>
            <w:r w:rsidRPr="001C52BF">
              <w:rPr>
                <w:rFonts w:ascii="Times New Roman" w:eastAsiaTheme="minorEastAsia" w:hAnsi="Times New Roman" w:cs="Times New Roman"/>
                <w:sz w:val="20"/>
                <w:szCs w:val="20"/>
                <w:lang w:val="kk-KZ" w:eastAsia="ru-RU"/>
              </w:rPr>
              <w:t>мемлекеттік басқарудағы кадрлық саясатының дамуына кері әсерін тигізуші  факторларды;</w:t>
            </w:r>
          </w:p>
          <w:p w14:paraId="07D5B98E" w14:textId="77777777" w:rsidR="00EB0F8B" w:rsidRPr="001C52BF" w:rsidRDefault="00EB0F8B" w:rsidP="00EB0F8B">
            <w:pPr>
              <w:spacing w:after="0" w:line="276" w:lineRule="auto"/>
              <w:rPr>
                <w:rFonts w:ascii="Times New Roman" w:eastAsia="Calibri" w:hAnsi="Times New Roman" w:cs="Times New Roman"/>
                <w:bCs/>
                <w:sz w:val="20"/>
                <w:szCs w:val="20"/>
                <w:lang w:val="kk-KZ" w:eastAsia="ru-RU"/>
              </w:rPr>
            </w:pPr>
            <w:r w:rsidRPr="001C52BF">
              <w:rPr>
                <w:rFonts w:ascii="Times New Roman" w:eastAsiaTheme="minorEastAsia" w:hAnsi="Times New Roman" w:cs="Times New Roman"/>
                <w:sz w:val="20"/>
                <w:szCs w:val="20"/>
                <w:lang w:val="kk-KZ" w:eastAsia="ru-RU"/>
              </w:rPr>
              <w:t>ЖИ 3.3-мемлекеттік қызметті өткеру және қызметтік мансап</w:t>
            </w:r>
            <w:r w:rsidRPr="001C52BF">
              <w:rPr>
                <w:rFonts w:ascii="Times New Roman" w:eastAsia="Calibri" w:hAnsi="Times New Roman" w:cs="Times New Roman"/>
                <w:bCs/>
                <w:sz w:val="20"/>
                <w:szCs w:val="20"/>
                <w:lang w:val="kk-KZ" w:eastAsia="ru-RU"/>
              </w:rPr>
              <w:t>;</w:t>
            </w:r>
          </w:p>
          <w:p w14:paraId="597AC503" w14:textId="2D3C2473" w:rsidR="00EB0F8B" w:rsidRPr="000A5528" w:rsidRDefault="00EB0F8B" w:rsidP="00EB0F8B">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Calibri" w:hAnsi="Times New Roman" w:cs="Times New Roman"/>
                <w:bCs/>
                <w:sz w:val="20"/>
                <w:szCs w:val="20"/>
                <w:lang w:val="kk-KZ" w:eastAsia="ru-RU"/>
              </w:rPr>
              <w:t xml:space="preserve">ЖИ 3.4- </w:t>
            </w:r>
            <w:r w:rsidRPr="001C52BF">
              <w:rPr>
                <w:rFonts w:ascii="Times New Roman" w:eastAsiaTheme="minorEastAsia" w:hAnsi="Times New Roman" w:cs="Times New Roman"/>
                <w:sz w:val="20"/>
                <w:szCs w:val="20"/>
                <w:lang w:val="kk-KZ" w:eastAsia="ru-RU"/>
              </w:rPr>
              <w:t>мемлекеттік қызмет мен кадрлық саясаттағы заманауи кадрлық технологиялар.</w:t>
            </w:r>
          </w:p>
        </w:tc>
      </w:tr>
      <w:tr w:rsidR="00EB0F8B" w:rsidRPr="007178E7" w14:paraId="6DC7BE21" w14:textId="77777777" w:rsidTr="00D872D1">
        <w:trPr>
          <w:trHeight w:val="939"/>
        </w:trPr>
        <w:tc>
          <w:tcPr>
            <w:tcW w:w="2411" w:type="dxa"/>
            <w:vMerge/>
          </w:tcPr>
          <w:p w14:paraId="4ACEE65A"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774F1B87"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 xml:space="preserve"> ОН 4 - </w:t>
            </w:r>
            <w:r w:rsidRPr="001C52BF">
              <w:rPr>
                <w:rFonts w:ascii="Times New Roman" w:eastAsia="Calibri" w:hAnsi="Times New Roman" w:cs="Times New Roman"/>
                <w:sz w:val="20"/>
                <w:szCs w:val="20"/>
                <w:lang w:val="kk-KZ"/>
              </w:rPr>
              <w:t xml:space="preserve"> ұйымның стратегиялық жоспарларына сәйкес ұйымның персоналға қажеттілігін жоспарлауды  және оны қанағаттандырудың тиімді жолдарын анықтауды </w:t>
            </w:r>
          </w:p>
          <w:p w14:paraId="30DFFC63" w14:textId="77777777" w:rsidR="00EB0F8B" w:rsidRPr="001C52BF" w:rsidRDefault="00EB0F8B" w:rsidP="00EB0F8B">
            <w:pPr>
              <w:spacing w:after="0" w:line="240" w:lineRule="auto"/>
              <w:jc w:val="both"/>
              <w:rPr>
                <w:rFonts w:ascii="Times New Roman" w:eastAsia="Calibri" w:hAnsi="Times New Roman" w:cs="Times New Roman"/>
                <w:sz w:val="20"/>
                <w:szCs w:val="20"/>
                <w:shd w:val="clear" w:color="auto" w:fill="FFFFFF"/>
                <w:lang w:val="kk-KZ"/>
              </w:rPr>
            </w:pPr>
          </w:p>
          <w:p w14:paraId="1BE21CA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p>
          <w:p w14:paraId="75241181" w14:textId="77777777"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4C71554F" w14:textId="77777777" w:rsidR="00EB0F8B" w:rsidRPr="001C52BF" w:rsidRDefault="00EB0F8B" w:rsidP="00EB0F8B">
            <w:pPr>
              <w:snapToGrid w:val="0"/>
              <w:spacing w:after="0" w:line="276" w:lineRule="auto"/>
              <w:jc w:val="both"/>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4.1- </w:t>
            </w:r>
            <w:r w:rsidRPr="001C52BF">
              <w:rPr>
                <w:rFonts w:ascii="Times New Roman" w:eastAsiaTheme="minorEastAsia" w:hAnsi="Times New Roman" w:cs="Times New Roman"/>
                <w:sz w:val="20"/>
                <w:szCs w:val="20"/>
                <w:lang w:val="kk-KZ" w:eastAsia="ru-RU"/>
              </w:rPr>
              <w:t>мемлекеттік қызметкерлерді  оқыту жүйесін жетілдіру</w:t>
            </w:r>
            <w:r w:rsidRPr="001C52BF">
              <w:rPr>
                <w:rFonts w:ascii="Times New Roman" w:eastAsia="Times New Roman" w:hAnsi="Times New Roman" w:cs="Times New Roman"/>
                <w:sz w:val="20"/>
                <w:szCs w:val="20"/>
                <w:lang w:val="kk-KZ" w:eastAsia="ru-RU"/>
              </w:rPr>
              <w:t>;</w:t>
            </w:r>
          </w:p>
          <w:p w14:paraId="32E2851A" w14:textId="77777777" w:rsidR="00EB0F8B" w:rsidRPr="001C52BF" w:rsidRDefault="00EB0F8B" w:rsidP="00EB0F8B">
            <w:pPr>
              <w:spacing w:after="0" w:line="276" w:lineRule="auto"/>
              <w:rPr>
                <w:rFonts w:ascii="Times New Roman" w:eastAsiaTheme="minorEastAsia"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 xml:space="preserve">ЖИ 4.2 – </w:t>
            </w:r>
            <w:r w:rsidRPr="001C52BF">
              <w:rPr>
                <w:rFonts w:ascii="Times New Roman" w:eastAsiaTheme="minorEastAsia" w:hAnsi="Times New Roman" w:cs="Times New Roman"/>
                <w:sz w:val="20"/>
                <w:szCs w:val="20"/>
                <w:lang w:val="kk-KZ" w:eastAsia="ru-RU"/>
              </w:rPr>
              <w:t>мемлекеттік қызметкерлердің әлеуметтік сұрауы арқылы кадрлық жұмыстың тиімді  іске асырылуын талдауды</w:t>
            </w:r>
            <w:r w:rsidRPr="001C52BF">
              <w:rPr>
                <w:rFonts w:ascii="Times New Roman" w:eastAsia="Times New Roman" w:hAnsi="Times New Roman" w:cs="Times New Roman"/>
                <w:sz w:val="20"/>
                <w:szCs w:val="20"/>
                <w:lang w:val="kk-KZ" w:eastAsia="ru-RU"/>
              </w:rPr>
              <w:t>;</w:t>
            </w:r>
          </w:p>
          <w:p w14:paraId="37190246" w14:textId="77777777" w:rsidR="00EB0F8B" w:rsidRPr="001C52BF" w:rsidRDefault="00EB0F8B" w:rsidP="00EB0F8B">
            <w:pPr>
              <w:spacing w:after="0" w:line="240" w:lineRule="auto"/>
              <w:jc w:val="both"/>
              <w:rPr>
                <w:rFonts w:ascii="Times New Roman" w:eastAsia="Times New Roman" w:hAnsi="Times New Roman" w:cs="Times New Roman"/>
                <w:sz w:val="20"/>
                <w:szCs w:val="20"/>
                <w:lang w:val="kk-KZ" w:eastAsia="ru-RU"/>
              </w:rPr>
            </w:pPr>
            <w:r w:rsidRPr="001C52BF">
              <w:rPr>
                <w:rFonts w:ascii="Times New Roman" w:eastAsia="Times New Roman" w:hAnsi="Times New Roman" w:cs="Times New Roman"/>
                <w:sz w:val="20"/>
                <w:szCs w:val="20"/>
                <w:lang w:val="kk-KZ" w:eastAsia="ru-RU"/>
              </w:rPr>
              <w:t>ЖИ 4.3 –</w:t>
            </w:r>
            <w:r w:rsidRPr="001C52BF">
              <w:rPr>
                <w:rFonts w:ascii="Times New Roman" w:eastAsiaTheme="minorEastAsia" w:hAnsi="Times New Roman" w:cs="Times New Roman"/>
                <w:sz w:val="20"/>
                <w:szCs w:val="20"/>
                <w:lang w:val="kk-KZ" w:eastAsia="ru-RU"/>
              </w:rPr>
              <w:t>кадрлық саясаттағы ақпараттық технологиялар</w:t>
            </w:r>
            <w:r w:rsidRPr="001C52BF">
              <w:rPr>
                <w:rFonts w:ascii="Times New Roman" w:eastAsia="Times New Roman" w:hAnsi="Times New Roman" w:cs="Times New Roman"/>
                <w:sz w:val="20"/>
                <w:szCs w:val="20"/>
                <w:lang w:val="kk-KZ" w:eastAsia="ru-RU"/>
              </w:rPr>
              <w:t>;</w:t>
            </w:r>
          </w:p>
          <w:p w14:paraId="6A237837" w14:textId="55790A60" w:rsidR="00EB0F8B" w:rsidRPr="000A5528" w:rsidRDefault="00EB0F8B" w:rsidP="00EB0F8B">
            <w:pPr>
              <w:pBdr>
                <w:top w:val="nil"/>
                <w:left w:val="nil"/>
                <w:bottom w:val="nil"/>
                <w:right w:val="nil"/>
                <w:between w:val="nil"/>
              </w:pBdr>
              <w:jc w:val="both"/>
              <w:rPr>
                <w:rFonts w:ascii="Times New Roman" w:hAnsi="Times New Roman" w:cs="Times New Roman"/>
                <w:color w:val="000000"/>
                <w:sz w:val="20"/>
                <w:szCs w:val="20"/>
                <w:lang w:val="kk-KZ"/>
              </w:rPr>
            </w:pPr>
            <w:r w:rsidRPr="001C52BF">
              <w:rPr>
                <w:rFonts w:ascii="Times New Roman" w:eastAsia="Times New Roman" w:hAnsi="Times New Roman" w:cs="Times New Roman"/>
                <w:sz w:val="20"/>
                <w:szCs w:val="20"/>
                <w:lang w:val="kk-KZ" w:eastAsia="ru-RU"/>
              </w:rPr>
              <w:t>ЖИ 4.4 -</w:t>
            </w:r>
            <w:r w:rsidRPr="001C52BF">
              <w:rPr>
                <w:rFonts w:ascii="Times New Roman" w:eastAsiaTheme="minorEastAsia" w:hAnsi="Times New Roman" w:cs="Times New Roman"/>
                <w:sz w:val="20"/>
                <w:szCs w:val="20"/>
                <w:lang w:val="kk-KZ" w:eastAsia="ru-RU"/>
              </w:rPr>
              <w:t>мемлекеттік қызмет персоналын басқару жүйесіндегі кадрлар технологияларының ролін.</w:t>
            </w:r>
          </w:p>
        </w:tc>
      </w:tr>
      <w:tr w:rsidR="00EB0F8B" w:rsidRPr="007178E7" w14:paraId="0579603A" w14:textId="77777777" w:rsidTr="00D872D1">
        <w:trPr>
          <w:trHeight w:val="939"/>
        </w:trPr>
        <w:tc>
          <w:tcPr>
            <w:tcW w:w="2411" w:type="dxa"/>
            <w:vMerge/>
          </w:tcPr>
          <w:p w14:paraId="22D5E443" w14:textId="77777777" w:rsidR="00EB0F8B" w:rsidRPr="000A5528" w:rsidRDefault="00EB0F8B" w:rsidP="00EB0F8B">
            <w:pPr>
              <w:widowControl w:val="0"/>
              <w:pBdr>
                <w:top w:val="nil"/>
                <w:left w:val="nil"/>
                <w:bottom w:val="nil"/>
                <w:right w:val="nil"/>
                <w:between w:val="nil"/>
              </w:pBdr>
              <w:rPr>
                <w:rFonts w:ascii="Times New Roman" w:hAnsi="Times New Roman" w:cs="Times New Roman"/>
                <w:b/>
                <w:color w:val="000000"/>
                <w:sz w:val="20"/>
                <w:szCs w:val="20"/>
                <w:lang w:val="kk-KZ"/>
              </w:rPr>
            </w:pPr>
          </w:p>
        </w:tc>
        <w:tc>
          <w:tcPr>
            <w:tcW w:w="5386" w:type="dxa"/>
            <w:gridSpan w:val="5"/>
            <w:tcBorders>
              <w:top w:val="single" w:sz="4" w:space="0" w:color="auto"/>
              <w:left w:val="single" w:sz="4" w:space="0" w:color="auto"/>
              <w:bottom w:val="single" w:sz="4" w:space="0" w:color="auto"/>
              <w:right w:val="single" w:sz="4" w:space="0" w:color="auto"/>
            </w:tcBorders>
          </w:tcPr>
          <w:p w14:paraId="1F8FE1A3" w14:textId="77777777" w:rsidR="00EB0F8B" w:rsidRPr="001C52BF" w:rsidRDefault="00EB0F8B" w:rsidP="00EB0F8B">
            <w:pPr>
              <w:spacing w:after="0" w:line="240" w:lineRule="auto"/>
              <w:jc w:val="both"/>
              <w:rPr>
                <w:rFonts w:ascii="Times New Roman" w:eastAsia="Calibri" w:hAnsi="Times New Roman" w:cs="Times New Roman"/>
                <w:sz w:val="20"/>
                <w:szCs w:val="20"/>
                <w:lang w:val="kk-KZ"/>
              </w:rPr>
            </w:pPr>
            <w:r w:rsidRPr="001C52BF">
              <w:rPr>
                <w:rFonts w:ascii="Times New Roman" w:eastAsia="Times New Roman" w:hAnsi="Times New Roman" w:cs="Times New Roman"/>
                <w:bCs/>
                <w:sz w:val="20"/>
                <w:szCs w:val="20"/>
                <w:lang w:val="kk-KZ" w:eastAsia="ar-SA"/>
              </w:rPr>
              <w:t>ОН 5 –</w:t>
            </w:r>
            <w:r w:rsidRPr="001C52BF">
              <w:rPr>
                <w:rFonts w:ascii="Times New Roman" w:eastAsia="Calibri" w:hAnsi="Times New Roman" w:cs="Times New Roman"/>
                <w:sz w:val="20"/>
                <w:szCs w:val="20"/>
                <w:lang w:val="kk-KZ"/>
              </w:rPr>
              <w:t xml:space="preserve">  персоналды басқару стратегиясын  әзірлеу мен  іске асыру әдістерін білуді үйренеді.</w:t>
            </w:r>
          </w:p>
          <w:p w14:paraId="02A2A3F4" w14:textId="40D00ECA" w:rsidR="00EB0F8B" w:rsidRPr="000A5528" w:rsidRDefault="00EB0F8B" w:rsidP="00EB0F8B">
            <w:pPr>
              <w:jc w:val="both"/>
              <w:rPr>
                <w:rFonts w:ascii="Times New Roman" w:hAnsi="Times New Roman" w:cs="Times New Roman"/>
                <w:sz w:val="20"/>
                <w:szCs w:val="20"/>
                <w:lang w:val="kk-KZ"/>
              </w:rPr>
            </w:pPr>
          </w:p>
        </w:tc>
        <w:tc>
          <w:tcPr>
            <w:tcW w:w="2693" w:type="dxa"/>
            <w:gridSpan w:val="2"/>
            <w:tcBorders>
              <w:top w:val="single" w:sz="4" w:space="0" w:color="auto"/>
              <w:left w:val="single" w:sz="4" w:space="0" w:color="auto"/>
              <w:bottom w:val="single" w:sz="4" w:space="0" w:color="auto"/>
              <w:right w:val="single" w:sz="4" w:space="0" w:color="auto"/>
            </w:tcBorders>
          </w:tcPr>
          <w:p w14:paraId="6DCFFF1B"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ЖИ 5.1-</w:t>
            </w:r>
            <w:r w:rsidRPr="001C52BF">
              <w:rPr>
                <w:rFonts w:ascii="Times New Roman" w:eastAsiaTheme="minorEastAsia" w:hAnsi="Times New Roman" w:cs="Times New Roman"/>
                <w:sz w:val="20"/>
                <w:szCs w:val="20"/>
                <w:lang w:val="kk-KZ" w:eastAsia="ru-RU"/>
              </w:rPr>
              <w:t>мемлекеттік қызмет пен кадрлық саясатты жүзеге асыруда мемлекеттік қызмет істерін</w:t>
            </w:r>
            <w:r w:rsidRPr="001C52BF">
              <w:rPr>
                <w:rFonts w:ascii="Times New Roman" w:eastAsia="Calibri" w:hAnsi="Times New Roman" w:cs="Times New Roman"/>
                <w:bCs/>
                <w:sz w:val="20"/>
                <w:szCs w:val="20"/>
                <w:lang w:val="kk-KZ" w:eastAsia="ru-RU"/>
              </w:rPr>
              <w:t>;</w:t>
            </w:r>
          </w:p>
          <w:p w14:paraId="5F7AA74B" w14:textId="77777777" w:rsidR="00EB0F8B" w:rsidRPr="001C52BF" w:rsidRDefault="00EB0F8B" w:rsidP="00EB0F8B">
            <w:pPr>
              <w:snapToGrid w:val="0"/>
              <w:spacing w:after="0" w:line="240" w:lineRule="auto"/>
              <w:jc w:val="both"/>
              <w:rPr>
                <w:rFonts w:ascii="Times New Roman" w:hAnsi="Times New Roman" w:cs="Times New Roman"/>
                <w:sz w:val="20"/>
                <w:szCs w:val="20"/>
                <w:lang w:val="kk-KZ" w:eastAsia="ru-RU"/>
              </w:rPr>
            </w:pPr>
            <w:r w:rsidRPr="001C52BF">
              <w:rPr>
                <w:rFonts w:ascii="Times New Roman" w:eastAsia="Calibri" w:hAnsi="Times New Roman" w:cs="Times New Roman"/>
                <w:bCs/>
                <w:sz w:val="20"/>
                <w:szCs w:val="20"/>
                <w:lang w:val="kk-KZ" w:eastAsia="ru-RU"/>
              </w:rPr>
              <w:t>ЖИ 5.2-</w:t>
            </w:r>
            <w:r w:rsidRPr="001C52BF">
              <w:rPr>
                <w:rFonts w:ascii="Times New Roman" w:eastAsiaTheme="minorEastAsia" w:hAnsi="Times New Roman" w:cs="Times New Roman"/>
                <w:sz w:val="20"/>
                <w:szCs w:val="20"/>
                <w:lang w:val="kk-KZ" w:eastAsia="ru-RU"/>
              </w:rPr>
              <w:t>кадрлықәлеуеттіқалыптастыруды;</w:t>
            </w:r>
          </w:p>
          <w:p w14:paraId="7F70C514" w14:textId="77777777" w:rsidR="00EB0F8B" w:rsidRPr="001C52BF" w:rsidRDefault="00EB0F8B" w:rsidP="00EB0F8B">
            <w:pPr>
              <w:spacing w:after="0" w:line="240" w:lineRule="auto"/>
              <w:jc w:val="both"/>
              <w:rPr>
                <w:rFonts w:ascii="Times New Roman" w:eastAsia="Calibri" w:hAnsi="Times New Roman" w:cs="Times New Roman"/>
                <w:bCs/>
                <w:sz w:val="20"/>
                <w:szCs w:val="20"/>
                <w:lang w:val="kk-KZ" w:eastAsia="ru-RU"/>
              </w:rPr>
            </w:pPr>
            <w:r w:rsidRPr="001C52BF">
              <w:rPr>
                <w:rFonts w:ascii="Times New Roman" w:eastAsia="Calibri" w:hAnsi="Times New Roman" w:cs="Times New Roman"/>
                <w:bCs/>
                <w:sz w:val="20"/>
                <w:szCs w:val="20"/>
                <w:lang w:val="kk-KZ" w:eastAsia="ru-RU"/>
              </w:rPr>
              <w:t xml:space="preserve">ЖИ 5.3- </w:t>
            </w:r>
            <w:r w:rsidRPr="001C52BF">
              <w:rPr>
                <w:rFonts w:ascii="Times New Roman" w:eastAsiaTheme="minorEastAsia" w:hAnsi="Times New Roman" w:cs="Times New Roman"/>
                <w:sz w:val="20"/>
                <w:szCs w:val="20"/>
                <w:lang w:val="kk-KZ" w:eastAsia="ru-RU"/>
              </w:rPr>
              <w:t>мемлекеттік басқарудағы кадрлық саясатты жетілдіру жолдары;</w:t>
            </w:r>
          </w:p>
          <w:p w14:paraId="1FE3E949" w14:textId="2445927E" w:rsidR="00EB0F8B" w:rsidRPr="000A5528" w:rsidRDefault="00EB0F8B" w:rsidP="00EB0F8B">
            <w:pPr>
              <w:jc w:val="both"/>
              <w:rPr>
                <w:rFonts w:ascii="Times New Roman" w:hAnsi="Times New Roman" w:cs="Times New Roman"/>
                <w:sz w:val="20"/>
                <w:szCs w:val="20"/>
                <w:lang w:val="kk-KZ"/>
              </w:rPr>
            </w:pPr>
            <w:r w:rsidRPr="001C52BF">
              <w:rPr>
                <w:rFonts w:ascii="Times New Roman" w:eastAsiaTheme="minorEastAsia" w:hAnsi="Times New Roman" w:cs="Times New Roman"/>
                <w:sz w:val="20"/>
                <w:szCs w:val="20"/>
                <w:lang w:val="kk-KZ" w:eastAsia="ru-RU"/>
              </w:rPr>
              <w:t xml:space="preserve">ЖИ 5.4 -кәсіби даму мен мемлекеттік қызметкерлердің қызметтік </w:t>
            </w:r>
            <w:r w:rsidRPr="001C52BF">
              <w:rPr>
                <w:rFonts w:ascii="Times New Roman" w:eastAsiaTheme="minorEastAsia" w:hAnsi="Times New Roman" w:cs="Times New Roman"/>
                <w:sz w:val="20"/>
                <w:szCs w:val="20"/>
                <w:lang w:val="kk-KZ" w:eastAsia="ru-RU"/>
              </w:rPr>
              <w:lastRenderedPageBreak/>
              <w:t>көтерілуіндегі кадрлық саясат</w:t>
            </w:r>
            <w:r w:rsidRPr="001C52BF">
              <w:rPr>
                <w:rFonts w:ascii="Times New Roman" w:eastAsia="Calibri" w:hAnsi="Times New Roman" w:cs="Times New Roman"/>
                <w:bCs/>
                <w:sz w:val="20"/>
                <w:szCs w:val="20"/>
                <w:lang w:val="kk-KZ" w:eastAsia="ru-RU"/>
              </w:rPr>
              <w:t>.</w:t>
            </w:r>
          </w:p>
        </w:tc>
      </w:tr>
      <w:tr w:rsidR="00EB0F8B" w:rsidRPr="000A2404" w14:paraId="4F28FF70" w14:textId="77777777" w:rsidTr="008E176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C6D4838" w14:textId="77777777" w:rsidR="00EB0F8B" w:rsidRPr="000A2404" w:rsidRDefault="00EB0F8B" w:rsidP="00EB0F8B">
            <w:pPr>
              <w:rPr>
                <w:rFonts w:ascii="Times New Roman" w:hAnsi="Times New Roman" w:cs="Times New Roman"/>
                <w:b/>
                <w:sz w:val="20"/>
                <w:szCs w:val="20"/>
              </w:rPr>
            </w:pPr>
            <w:proofErr w:type="spellStart"/>
            <w:r w:rsidRPr="000A2404">
              <w:rPr>
                <w:rFonts w:ascii="Times New Roman" w:hAnsi="Times New Roman" w:cs="Times New Roman"/>
                <w:b/>
                <w:sz w:val="20"/>
                <w:szCs w:val="20"/>
              </w:rPr>
              <w:lastRenderedPageBreak/>
              <w:t>Пререквизи</w:t>
            </w:r>
            <w:proofErr w:type="spellEnd"/>
            <w:r w:rsidRPr="000A2404">
              <w:rPr>
                <w:rFonts w:ascii="Times New Roman" w:hAnsi="Times New Roman" w:cs="Times New Roman"/>
                <w:b/>
                <w:sz w:val="20"/>
                <w:szCs w:val="20"/>
                <w:lang w:val="kk-KZ"/>
              </w:rPr>
              <w:t>ттер</w:t>
            </w:r>
            <w:r w:rsidRPr="000A2404">
              <w:rPr>
                <w:rFonts w:ascii="Times New Roman" w:hAnsi="Times New Roman" w:cs="Times New Roman"/>
                <w:b/>
                <w:sz w:val="20"/>
                <w:szCs w:val="20"/>
              </w:rPr>
              <w:t xml:space="preserve"> </w:t>
            </w:r>
          </w:p>
        </w:tc>
        <w:tc>
          <w:tcPr>
            <w:tcW w:w="8079" w:type="dxa"/>
            <w:gridSpan w:val="7"/>
            <w:tcBorders>
              <w:top w:val="single" w:sz="4" w:space="0" w:color="000000"/>
              <w:left w:val="single" w:sz="4" w:space="0" w:color="000000"/>
              <w:bottom w:val="single" w:sz="4" w:space="0" w:color="auto"/>
              <w:right w:val="single" w:sz="4" w:space="0" w:color="000000"/>
            </w:tcBorders>
          </w:tcPr>
          <w:p w14:paraId="27785A32" w14:textId="5C21C645" w:rsidR="00EB0F8B" w:rsidRPr="000A2404" w:rsidRDefault="00EB0F8B" w:rsidP="00EB0F8B">
            <w:pPr>
              <w:rPr>
                <w:rFonts w:ascii="Times New Roman" w:hAnsi="Times New Roman" w:cs="Times New Roman"/>
                <w:b/>
                <w:sz w:val="20"/>
                <w:szCs w:val="20"/>
              </w:rPr>
            </w:pPr>
            <w:r w:rsidRPr="001C52BF">
              <w:rPr>
                <w:rFonts w:ascii="Times New Roman" w:hAnsi="Times New Roman"/>
                <w:sz w:val="20"/>
                <w:szCs w:val="20"/>
                <w:lang w:val="kk-KZ"/>
              </w:rPr>
              <w:t>Сode</w:t>
            </w:r>
            <w:r w:rsidRPr="001C52BF">
              <w:rPr>
                <w:rFonts w:ascii="Times New Roman" w:hAnsi="Times New Roman"/>
                <w:sz w:val="20"/>
                <w:szCs w:val="20"/>
              </w:rPr>
              <w:t xml:space="preserve">  </w:t>
            </w:r>
            <w:r w:rsidRPr="001C52BF">
              <w:rPr>
                <w:rFonts w:ascii="Times New Roman" w:hAnsi="Times New Roman"/>
                <w:sz w:val="20"/>
                <w:szCs w:val="20"/>
                <w:lang w:val="en-US"/>
              </w:rPr>
              <w:t>MUS</w:t>
            </w:r>
            <w:r w:rsidRPr="001C52BF">
              <w:rPr>
                <w:rFonts w:ascii="Times New Roman" w:hAnsi="Times New Roman"/>
                <w:sz w:val="20"/>
                <w:szCs w:val="20"/>
              </w:rPr>
              <w:t xml:space="preserve"> 2211</w:t>
            </w:r>
            <w:r w:rsidRPr="001C52BF">
              <w:rPr>
                <w:rFonts w:ascii="Times New Roman" w:hAnsi="Times New Roman" w:cs="Times New Roman"/>
                <w:sz w:val="20"/>
                <w:szCs w:val="20"/>
                <w:lang w:val="kk-KZ"/>
              </w:rPr>
              <w:t xml:space="preserve"> ҚР жергілікті басқару мен өзін-өзі басқару</w:t>
            </w:r>
          </w:p>
        </w:tc>
      </w:tr>
      <w:tr w:rsidR="00EB0F8B" w:rsidRPr="001200AA" w14:paraId="75E5417C" w14:textId="77777777" w:rsidTr="008E1766">
        <w:trPr>
          <w:trHeight w:val="288"/>
        </w:trPr>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DC4C44" w14:textId="77777777" w:rsidR="00EB0F8B" w:rsidRPr="000A2404" w:rsidRDefault="00EB0F8B" w:rsidP="00EB0F8B">
            <w:pPr>
              <w:rPr>
                <w:rFonts w:ascii="Times New Roman" w:hAnsi="Times New Roman" w:cs="Times New Roman"/>
                <w:b/>
                <w:sz w:val="20"/>
                <w:szCs w:val="20"/>
                <w:lang w:val="kk-KZ"/>
              </w:rPr>
            </w:pPr>
            <w:proofErr w:type="spellStart"/>
            <w:r w:rsidRPr="000A2404">
              <w:rPr>
                <w:rFonts w:ascii="Times New Roman" w:hAnsi="Times New Roman" w:cs="Times New Roman"/>
                <w:b/>
                <w:sz w:val="20"/>
                <w:szCs w:val="20"/>
              </w:rPr>
              <w:t>Постреквизит</w:t>
            </w:r>
            <w:proofErr w:type="spellEnd"/>
            <w:r w:rsidRPr="000A2404">
              <w:rPr>
                <w:rFonts w:ascii="Times New Roman" w:hAnsi="Times New Roman" w:cs="Times New Roman"/>
                <w:b/>
                <w:sz w:val="20"/>
                <w:szCs w:val="20"/>
                <w:lang w:val="kk-KZ"/>
              </w:rPr>
              <w:t>тер</w:t>
            </w:r>
          </w:p>
        </w:tc>
        <w:tc>
          <w:tcPr>
            <w:tcW w:w="8079" w:type="dxa"/>
            <w:gridSpan w:val="7"/>
            <w:tcBorders>
              <w:top w:val="single" w:sz="4" w:space="0" w:color="auto"/>
              <w:left w:val="single" w:sz="4" w:space="0" w:color="000000"/>
              <w:bottom w:val="single" w:sz="4" w:space="0" w:color="000000"/>
              <w:right w:val="single" w:sz="4" w:space="0" w:color="000000"/>
            </w:tcBorders>
          </w:tcPr>
          <w:p w14:paraId="6B960907" w14:textId="16C02188" w:rsidR="00EB0F8B" w:rsidRPr="00C01AFE" w:rsidRDefault="00EB0F8B" w:rsidP="00EB0F8B">
            <w:pPr>
              <w:rPr>
                <w:rFonts w:ascii="Times New Roman" w:hAnsi="Times New Roman" w:cs="Times New Roman"/>
                <w:sz w:val="20"/>
                <w:szCs w:val="20"/>
                <w:lang w:val="kk-KZ"/>
              </w:rPr>
            </w:pPr>
            <w:r w:rsidRPr="001C52BF">
              <w:rPr>
                <w:rFonts w:ascii="Times New Roman" w:eastAsia="Calibri" w:hAnsi="Times New Roman" w:cs="Times New Roman"/>
                <w:bCs/>
                <w:sz w:val="20"/>
                <w:szCs w:val="20"/>
                <w:lang w:val="en-US"/>
              </w:rPr>
              <w:t>OGS</w:t>
            </w:r>
            <w:r w:rsidRPr="001C52BF">
              <w:rPr>
                <w:rFonts w:ascii="Times New Roman" w:eastAsia="Calibri" w:hAnsi="Times New Roman" w:cs="Times New Roman"/>
                <w:bCs/>
                <w:sz w:val="20"/>
                <w:szCs w:val="20"/>
              </w:rPr>
              <w:t xml:space="preserve"> 2222</w:t>
            </w:r>
            <w:r w:rsidRPr="001C52BF">
              <w:rPr>
                <w:rFonts w:ascii="Times New Roman" w:eastAsia="Calibri" w:hAnsi="Times New Roman" w:cs="Times New Roman"/>
                <w:b/>
                <w:sz w:val="20"/>
                <w:szCs w:val="20"/>
                <w:lang w:val="kk-KZ"/>
              </w:rPr>
              <w:t xml:space="preserve">   </w:t>
            </w:r>
            <w:r w:rsidRPr="001C52BF">
              <w:rPr>
                <w:rFonts w:ascii="Times New Roman" w:eastAsia="Calibri" w:hAnsi="Times New Roman" w:cs="Times New Roman"/>
                <w:sz w:val="20"/>
                <w:szCs w:val="20"/>
                <w:lang w:val="kk-KZ"/>
              </w:rPr>
              <w:t>Мемлекеттік қызметті ұйымдастыру</w:t>
            </w:r>
          </w:p>
        </w:tc>
      </w:tr>
      <w:tr w:rsidR="00EB0F8B" w:rsidRPr="007178E7" w14:paraId="1198C694" w14:textId="77777777" w:rsidTr="00AC14B5">
        <w:tc>
          <w:tcPr>
            <w:tcW w:w="241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70E1A45" w14:textId="77777777" w:rsidR="00EB0F8B" w:rsidRPr="000A2404" w:rsidRDefault="00EB0F8B" w:rsidP="00EB0F8B">
            <w:pPr>
              <w:pBdr>
                <w:top w:val="nil"/>
                <w:left w:val="nil"/>
                <w:bottom w:val="nil"/>
                <w:right w:val="nil"/>
                <w:between w:val="nil"/>
              </w:pBdr>
              <w:rPr>
                <w:rFonts w:ascii="Times New Roman" w:hAnsi="Times New Roman" w:cs="Times New Roman"/>
                <w:bCs/>
                <w:color w:val="FF0000"/>
                <w:sz w:val="20"/>
                <w:szCs w:val="20"/>
                <w:shd w:val="clear" w:color="auto" w:fill="FFFFFF"/>
                <w:lang w:val="kk-KZ"/>
              </w:rPr>
            </w:pPr>
            <w:r w:rsidRPr="000A2404">
              <w:rPr>
                <w:rFonts w:ascii="Times New Roman" w:hAnsi="Times New Roman" w:cs="Times New Roman"/>
                <w:b/>
                <w:sz w:val="20"/>
                <w:szCs w:val="20"/>
                <w:lang w:val="kk-KZ"/>
              </w:rPr>
              <w:t xml:space="preserve">Оқу </w:t>
            </w:r>
            <w:r w:rsidRPr="000A2404">
              <w:rPr>
                <w:rFonts w:ascii="Times New Roman" w:hAnsi="Times New Roman" w:cs="Times New Roman"/>
                <w:b/>
                <w:sz w:val="20"/>
                <w:szCs w:val="20"/>
              </w:rPr>
              <w:t>ресурс</w:t>
            </w:r>
            <w:r w:rsidRPr="000A2404">
              <w:rPr>
                <w:rFonts w:ascii="Times New Roman" w:hAnsi="Times New Roman" w:cs="Times New Roman"/>
                <w:b/>
                <w:sz w:val="20"/>
                <w:szCs w:val="20"/>
                <w:lang w:val="kk-KZ"/>
              </w:rPr>
              <w:t>тары</w:t>
            </w:r>
          </w:p>
        </w:tc>
        <w:tc>
          <w:tcPr>
            <w:tcW w:w="8079"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2CF81954" w14:textId="77777777" w:rsidR="0027358C" w:rsidRPr="0027358C" w:rsidRDefault="00EB0F8B" w:rsidP="0016524F">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0A2404">
              <w:rPr>
                <w:rFonts w:ascii="Times New Roman" w:hAnsi="Times New Roman" w:cs="Times New Roman"/>
                <w:color w:val="FF0000"/>
                <w:sz w:val="20"/>
                <w:szCs w:val="20"/>
              </w:rPr>
              <w:t xml:space="preserve"> </w:t>
            </w:r>
            <w:bookmarkStart w:id="1" w:name="_Hlk138942786"/>
            <w:r w:rsidR="0027358C" w:rsidRPr="0027358C">
              <w:rPr>
                <w:rFonts w:ascii="Times New Roman" w:eastAsia="Times New Roman" w:hAnsi="Times New Roman" w:cs="Times New Roman"/>
                <w:b/>
                <w:sz w:val="20"/>
                <w:szCs w:val="20"/>
                <w:lang w:val="kk-KZ" w:eastAsia="ru-RU"/>
              </w:rPr>
              <w:t>Негізгі әдебиеттер:</w:t>
            </w:r>
          </w:p>
          <w:p w14:paraId="44F06A61" w14:textId="77777777" w:rsidR="0027358C" w:rsidRDefault="0027358C" w:rsidP="0016524F">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562DF449" w14:textId="18569F98" w:rsidR="0027358C" w:rsidRPr="001164D8" w:rsidRDefault="0027358C" w:rsidP="0016524F">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bookmarkStart w:id="2" w:name="_Hlk145264705"/>
            <w:r w:rsidRPr="001164D8">
              <w:rPr>
                <w:rFonts w:ascii="Times New Roman" w:hAnsi="Times New Roman" w:cs="Times New Roman"/>
                <w:color w:val="000000" w:themeColor="text1"/>
                <w:sz w:val="20"/>
                <w:szCs w:val="20"/>
                <w:lang w:val="kk-KZ"/>
              </w:rPr>
              <w:t>Қасым-Жомарт Тоқаев "</w:t>
            </w:r>
            <w:r w:rsidRPr="001164D8">
              <w:rPr>
                <w:rFonts w:ascii="Times New Roman" w:eastAsiaTheme="minorEastAsia" w:hAnsi="Times New Roman" w:cs="Times New Roman"/>
                <w:color w:val="000000" w:themeColor="text1"/>
                <w:sz w:val="20"/>
                <w:szCs w:val="20"/>
                <w:lang w:val="kk-KZ" w:eastAsia="ru-RU"/>
              </w:rPr>
              <w:t xml:space="preserve">Әділетті </w:t>
            </w:r>
            <w:r w:rsidR="0071364A">
              <w:rPr>
                <w:rFonts w:ascii="Times New Roman" w:eastAsiaTheme="minorEastAsia" w:hAnsi="Times New Roman" w:cs="Times New Roman"/>
                <w:color w:val="000000" w:themeColor="text1"/>
                <w:sz w:val="20"/>
                <w:szCs w:val="20"/>
                <w:lang w:val="kk-KZ" w:eastAsia="ru-RU"/>
              </w:rPr>
              <w:t>Қазақстанның экономикалық бағдары</w:t>
            </w:r>
            <w:r w:rsidRPr="001164D8">
              <w:rPr>
                <w:rFonts w:ascii="Times New Roman" w:eastAsiaTheme="minorEastAsia" w:hAnsi="Times New Roman" w:cs="Times New Roman"/>
                <w:color w:val="000000" w:themeColor="text1"/>
                <w:sz w:val="20"/>
                <w:szCs w:val="20"/>
                <w:lang w:val="kk-KZ" w:eastAsia="ru-RU"/>
              </w:rPr>
              <w:t>". -</w:t>
            </w:r>
            <w:r w:rsidR="0071364A">
              <w:rPr>
                <w:rFonts w:ascii="Times New Roman" w:eastAsiaTheme="minorEastAsia" w:hAnsi="Times New Roman" w:cs="Times New Roman"/>
                <w:color w:val="000000" w:themeColor="text1"/>
                <w:sz w:val="20"/>
                <w:szCs w:val="20"/>
                <w:lang w:val="kk-KZ" w:eastAsia="ru-RU"/>
              </w:rPr>
              <w:t>Астана</w:t>
            </w:r>
            <w:r w:rsidRPr="001164D8">
              <w:rPr>
                <w:rFonts w:ascii="Times New Roman" w:eastAsiaTheme="minorEastAsia" w:hAnsi="Times New Roman" w:cs="Times New Roman"/>
                <w:color w:val="000000" w:themeColor="text1"/>
                <w:sz w:val="20"/>
                <w:szCs w:val="20"/>
                <w:lang w:val="kk-KZ" w:eastAsia="ru-RU"/>
              </w:rPr>
              <w:t>, 202</w:t>
            </w:r>
            <w:r w:rsidR="0071364A">
              <w:rPr>
                <w:rFonts w:ascii="Times New Roman" w:eastAsiaTheme="minorEastAsia" w:hAnsi="Times New Roman" w:cs="Times New Roman"/>
                <w:color w:val="000000" w:themeColor="text1"/>
                <w:sz w:val="20"/>
                <w:szCs w:val="20"/>
                <w:lang w:val="kk-KZ" w:eastAsia="ru-RU"/>
              </w:rPr>
              <w:t>3</w:t>
            </w:r>
            <w:r w:rsidRPr="001164D8">
              <w:rPr>
                <w:rFonts w:ascii="Times New Roman" w:eastAsiaTheme="minorEastAsia" w:hAnsi="Times New Roman" w:cs="Times New Roman"/>
                <w:color w:val="000000" w:themeColor="text1"/>
                <w:sz w:val="20"/>
                <w:szCs w:val="20"/>
                <w:lang w:val="kk-KZ" w:eastAsia="ru-RU"/>
              </w:rPr>
              <w:t xml:space="preserve"> ж. 1</w:t>
            </w:r>
            <w:r w:rsidR="0071364A">
              <w:rPr>
                <w:rFonts w:ascii="Times New Roman" w:eastAsiaTheme="minorEastAsia" w:hAnsi="Times New Roman" w:cs="Times New Roman"/>
                <w:color w:val="000000" w:themeColor="text1"/>
                <w:sz w:val="20"/>
                <w:szCs w:val="20"/>
                <w:lang w:val="kk-KZ" w:eastAsia="ru-RU"/>
              </w:rPr>
              <w:t xml:space="preserve"> қыркұйек</w:t>
            </w:r>
          </w:p>
          <w:p w14:paraId="3C0187AF" w14:textId="77777777" w:rsidR="0027358C" w:rsidRPr="001164D8" w:rsidRDefault="0027358C" w:rsidP="0016524F">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sidRPr="001164D8">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21BF2562"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sidRPr="001164D8">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1164D8">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6" w:history="1">
              <w:r w:rsidRPr="001164D8">
                <w:rPr>
                  <w:rFonts w:ascii="Times New Roman" w:eastAsia="Times New Roman" w:hAnsi="Times New Roman" w:cs="Times New Roman"/>
                  <w:color w:val="000000" w:themeColor="text1"/>
                  <w:spacing w:val="2"/>
                  <w:sz w:val="20"/>
                  <w:szCs w:val="20"/>
                  <w:lang w:val="kk-KZ" w:eastAsia="kk-KZ"/>
                </w:rPr>
                <w:t>www.adilet.zan.kz</w:t>
              </w:r>
            </w:hyperlink>
          </w:p>
          <w:p w14:paraId="3D09EE27"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0"/>
                <w:szCs w:val="20"/>
                <w:u w:val="single"/>
                <w:lang w:val="kk-KZ" w:eastAsia="ru-RU"/>
              </w:rPr>
            </w:pPr>
            <w:r w:rsidRPr="001164D8">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1164D8">
              <w:rPr>
                <w:rFonts w:ascii="Times New Roman" w:eastAsiaTheme="minorEastAsia" w:hAnsi="Times New Roman" w:cs="Times New Roman"/>
                <w:color w:val="000000" w:themeColor="text1"/>
                <w:sz w:val="20"/>
                <w:szCs w:val="20"/>
                <w:lang w:val="kk-KZ" w:eastAsia="ru-RU"/>
              </w:rPr>
              <w:t>//</w:t>
            </w:r>
            <w:r w:rsidRPr="001164D8">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410227EF"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0AC2C688" w14:textId="77777777" w:rsidR="0027358C" w:rsidRPr="0027358C"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6D47068D" w14:textId="77777777" w:rsidR="0027358C" w:rsidRPr="0027358C" w:rsidRDefault="0027358C" w:rsidP="0016524F">
            <w:pPr>
              <w:pStyle w:val="a3"/>
              <w:numPr>
                <w:ilvl w:val="0"/>
                <w:numId w:val="1"/>
              </w:numPr>
              <w:spacing w:after="0" w:line="240" w:lineRule="auto"/>
              <w:ind w:left="0" w:firstLine="0"/>
              <w:jc w:val="both"/>
              <w:rPr>
                <w:rFonts w:ascii="Times New Roman" w:hAnsi="Times New Roman" w:cs="Times New Roman"/>
                <w:kern w:val="2"/>
                <w:sz w:val="20"/>
                <w:szCs w:val="20"/>
                <w:lang w:val="kk-KZ"/>
                <w14:ligatures w14:val="standardContextual"/>
              </w:rPr>
            </w:pPr>
            <w:r w:rsidRPr="0027358C">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58D3436F"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3BCEEF0A" w14:textId="77777777" w:rsidR="0027358C" w:rsidRPr="0027358C" w:rsidRDefault="0027358C" w:rsidP="0016524F">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proofErr w:type="spellStart"/>
            <w:r w:rsidRPr="001164D8">
              <w:rPr>
                <w:rFonts w:ascii="Times New Roman" w:eastAsia="Times New Roman" w:hAnsi="Times New Roman" w:cs="Times New Roman"/>
                <w:color w:val="000000"/>
                <w:sz w:val="20"/>
                <w:szCs w:val="20"/>
              </w:rPr>
              <w:t>Андруник</w:t>
            </w:r>
            <w:proofErr w:type="spellEnd"/>
            <w:r w:rsidRPr="001164D8">
              <w:rPr>
                <w:rFonts w:ascii="Times New Roman" w:eastAsia="Times New Roman" w:hAnsi="Times New Roman" w:cs="Times New Roman"/>
                <w:color w:val="000000"/>
                <w:sz w:val="20"/>
                <w:szCs w:val="20"/>
              </w:rPr>
              <w:t xml:space="preserve"> А.П., </w:t>
            </w:r>
            <w:proofErr w:type="spellStart"/>
            <w:r w:rsidRPr="001164D8">
              <w:rPr>
                <w:rFonts w:ascii="Times New Roman" w:eastAsia="Times New Roman" w:hAnsi="Times New Roman" w:cs="Times New Roman"/>
                <w:color w:val="000000"/>
                <w:sz w:val="20"/>
                <w:szCs w:val="20"/>
              </w:rPr>
              <w:t>Суглобов</w:t>
            </w:r>
            <w:proofErr w:type="spellEnd"/>
            <w:r w:rsidRPr="001164D8">
              <w:rPr>
                <w:rFonts w:ascii="Times New Roman" w:eastAsia="Times New Roman" w:hAnsi="Times New Roman" w:cs="Times New Roman"/>
                <w:color w:val="000000"/>
                <w:sz w:val="20"/>
                <w:szCs w:val="20"/>
              </w:rPr>
              <w:t xml:space="preserve"> А.Е., Руденко </w:t>
            </w:r>
            <w:proofErr w:type="gramStart"/>
            <w:r w:rsidRPr="001164D8">
              <w:rPr>
                <w:rFonts w:ascii="Times New Roman" w:eastAsia="Times New Roman" w:hAnsi="Times New Roman" w:cs="Times New Roman"/>
                <w:color w:val="000000"/>
                <w:sz w:val="20"/>
                <w:szCs w:val="20"/>
              </w:rPr>
              <w:t>М.Н.</w:t>
            </w:r>
            <w:proofErr w:type="gramEnd"/>
            <w:r w:rsidRPr="001164D8">
              <w:rPr>
                <w:rFonts w:ascii="Times New Roman" w:eastAsia="Times New Roman" w:hAnsi="Times New Roman" w:cs="Times New Roman"/>
                <w:color w:val="000000"/>
                <w:sz w:val="20"/>
                <w:szCs w:val="20"/>
              </w:rPr>
              <w:t xml:space="preserve"> Кадровая безопасность. инновационные технологии управления персоналом — М.: Дашков и Ко</w:t>
            </w:r>
            <w:r w:rsidRPr="001164D8">
              <w:rPr>
                <w:rFonts w:ascii="Times New Roman" w:eastAsia="Times New Roman" w:hAnsi="Times New Roman" w:cs="Times New Roman"/>
                <w:color w:val="000000"/>
                <w:sz w:val="20"/>
                <w:szCs w:val="20"/>
                <w:lang w:val="kk-KZ"/>
              </w:rPr>
              <w:t>,</w:t>
            </w:r>
            <w:r w:rsidRPr="001164D8">
              <w:rPr>
                <w:rFonts w:ascii="Times New Roman" w:eastAsia="Times New Roman" w:hAnsi="Times New Roman" w:cs="Times New Roman"/>
                <w:color w:val="000000"/>
                <w:sz w:val="20"/>
                <w:szCs w:val="20"/>
              </w:rPr>
              <w:t xml:space="preserve"> 2020</w:t>
            </w:r>
            <w:r w:rsidRPr="001164D8">
              <w:rPr>
                <w:rFonts w:ascii="Times New Roman" w:eastAsia="Times New Roman" w:hAnsi="Times New Roman" w:cs="Times New Roman"/>
                <w:color w:val="000000"/>
                <w:sz w:val="20"/>
                <w:szCs w:val="20"/>
                <w:lang w:val="kk-KZ"/>
              </w:rPr>
              <w:t xml:space="preserve">- </w:t>
            </w:r>
            <w:r w:rsidRPr="001164D8">
              <w:rPr>
                <w:rFonts w:ascii="Times New Roman" w:eastAsia="Times New Roman" w:hAnsi="Times New Roman" w:cs="Times New Roman"/>
                <w:color w:val="000000"/>
                <w:sz w:val="20"/>
                <w:szCs w:val="20"/>
              </w:rPr>
              <w:t>508 с.</w:t>
            </w:r>
          </w:p>
          <w:p w14:paraId="0CB513D3" w14:textId="77777777" w:rsidR="0027358C" w:rsidRPr="0027358C" w:rsidRDefault="0027358C" w:rsidP="0016524F">
            <w:pPr>
              <w:pStyle w:val="a3"/>
              <w:numPr>
                <w:ilvl w:val="0"/>
                <w:numId w:val="1"/>
              </w:numPr>
              <w:spacing w:after="0" w:line="240" w:lineRule="auto"/>
              <w:ind w:left="0" w:firstLine="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000000"/>
                <w:sz w:val="20"/>
                <w:szCs w:val="20"/>
                <w:shd w:val="clear" w:color="auto" w:fill="FFFFFF"/>
                <w:lang w:val="kk-KZ" w:eastAsia="ru-RU"/>
              </w:rPr>
              <w:t>Аширбекова Л.Ж. Пандемия жағдайында әлеуметтік саланы мемлекеттік реттеуді зерттеу-Алматы: Қазақ университеті, 2023-102 б.</w:t>
            </w:r>
          </w:p>
          <w:p w14:paraId="19C63A2E" w14:textId="77777777" w:rsidR="0027358C" w:rsidRPr="0027358C" w:rsidRDefault="0027358C" w:rsidP="0016524F">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r w:rsidRPr="001164D8">
              <w:rPr>
                <w:rFonts w:ascii="Times New Roman" w:hAnsi="Times New Roman" w:cs="Times New Roman"/>
                <w:bCs/>
                <w:color w:val="000000" w:themeColor="text1"/>
                <w:sz w:val="20"/>
                <w:szCs w:val="20"/>
              </w:rPr>
              <w:t>Атаманчук Г.В. Теория государственного управления</w:t>
            </w:r>
            <w:r w:rsidRPr="001164D8">
              <w:rPr>
                <w:rFonts w:ascii="Times New Roman" w:hAnsi="Times New Roman" w:cs="Times New Roman"/>
                <w:color w:val="000000" w:themeColor="text1"/>
                <w:sz w:val="20"/>
                <w:szCs w:val="20"/>
              </w:rPr>
              <w:t>- М.: Омега-Л, 2011.- 525 с</w:t>
            </w:r>
            <w:r w:rsidRPr="001164D8">
              <w:rPr>
                <w:rFonts w:ascii="Times New Roman" w:hAnsi="Times New Roman" w:cs="Times New Roman"/>
                <w:sz w:val="20"/>
                <w:szCs w:val="20"/>
              </w:rPr>
              <w:t>.</w:t>
            </w:r>
          </w:p>
          <w:p w14:paraId="64B2B6D9" w14:textId="77777777" w:rsidR="0027358C" w:rsidRPr="0027358C" w:rsidRDefault="0027358C" w:rsidP="0016524F">
            <w:pPr>
              <w:pStyle w:val="a3"/>
              <w:numPr>
                <w:ilvl w:val="0"/>
                <w:numId w:val="1"/>
              </w:numPr>
              <w:spacing w:after="0" w:line="240" w:lineRule="auto"/>
              <w:ind w:left="0" w:firstLine="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Вечер Л.С. Государственная политика и государственная служба -М.: Вышеэйшая школа, 2020-384 с.</w:t>
            </w:r>
          </w:p>
          <w:p w14:paraId="371D8F41" w14:textId="77777777" w:rsidR="0027358C" w:rsidRPr="001164D8" w:rsidRDefault="0027358C" w:rsidP="0016524F">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eastAsia="Times New Roman" w:hAnsi="Times New Roman" w:cs="Times New Roman"/>
                <w:color w:val="000000"/>
                <w:sz w:val="20"/>
                <w:szCs w:val="20"/>
                <w:lang w:eastAsia="ru-RU"/>
              </w:rPr>
              <w:t>Горленко О. А., Ерохин Д. В., Можаева Т. П. Управление персоналом. Учебник для академического бакалавриата</w:t>
            </w:r>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М.: </w:t>
            </w:r>
            <w:proofErr w:type="spellStart"/>
            <w:proofErr w:type="gramStart"/>
            <w:r w:rsidRPr="001164D8">
              <w:rPr>
                <w:rFonts w:ascii="Times New Roman" w:eastAsia="Times New Roman" w:hAnsi="Times New Roman" w:cs="Times New Roman"/>
                <w:color w:val="000000"/>
                <w:sz w:val="20"/>
                <w:szCs w:val="20"/>
                <w:lang w:eastAsia="ru-RU"/>
              </w:rPr>
              <w:t>Юрайт</w:t>
            </w:r>
            <w:proofErr w:type="spell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2019</w:t>
            </w:r>
            <w:proofErr w:type="gram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250 с.</w:t>
            </w:r>
          </w:p>
          <w:p w14:paraId="040D8416" w14:textId="77777777" w:rsidR="0027358C" w:rsidRPr="001164D8" w:rsidRDefault="0027358C" w:rsidP="0016524F">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Times New Roman" w:hAnsi="Times New Roman" w:cs="Times New Roman"/>
                <w:color w:val="000000"/>
                <w:sz w:val="20"/>
                <w:szCs w:val="20"/>
                <w:lang w:val="kk-KZ" w:eastAsia="ru-RU"/>
              </w:rPr>
              <w:t>Духновский С.В., Кадровая безопасность организации -</w:t>
            </w:r>
            <w:r w:rsidRPr="001164D8">
              <w:rPr>
                <w:rFonts w:ascii="Times New Roman" w:eastAsiaTheme="minorEastAsia" w:hAnsi="Times New Roman" w:cs="Times New Roman"/>
                <w:sz w:val="20"/>
                <w:szCs w:val="20"/>
                <w:lang w:val="kk-KZ" w:eastAsia="ru-RU"/>
              </w:rPr>
              <w:t>М.: Юрайт, 2020-245 с.</w:t>
            </w:r>
          </w:p>
          <w:p w14:paraId="159100CF" w14:textId="77777777" w:rsidR="0027358C" w:rsidRPr="00F828B7" w:rsidRDefault="0027358C" w:rsidP="0016524F">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229B6D33" w14:textId="77777777" w:rsidR="00F828B7" w:rsidRPr="00382AF0" w:rsidRDefault="00F828B7" w:rsidP="0016524F">
            <w:pPr>
              <w:pStyle w:val="a3"/>
              <w:numPr>
                <w:ilvl w:val="0"/>
                <w:numId w:val="1"/>
              </w:numPr>
              <w:tabs>
                <w:tab w:val="left" w:pos="0"/>
                <w:tab w:val="left" w:pos="317"/>
              </w:tabs>
              <w:autoSpaceDE w:val="0"/>
              <w:autoSpaceDN w:val="0"/>
              <w:adjustRightInd w:val="0"/>
              <w:spacing w:after="0" w:line="240" w:lineRule="auto"/>
              <w:ind w:left="0" w:firstLine="0"/>
              <w:rPr>
                <w:rFonts w:ascii="Times New Roman" w:eastAsiaTheme="minorEastAsia" w:hAnsi="Times New Roman" w:cs="Times New Roman"/>
                <w:sz w:val="20"/>
                <w:szCs w:val="20"/>
                <w:lang w:val="kk-KZ" w:eastAsia="ru-RU"/>
              </w:rPr>
            </w:pPr>
            <w:r>
              <w:rPr>
                <w:rFonts w:ascii="Times New Roman" w:eastAsia="Calibri" w:hAnsi="Times New Roman" w:cs="Times New Roman"/>
                <w:bCs/>
                <w:color w:val="000000" w:themeColor="text1"/>
                <w:sz w:val="20"/>
                <w:szCs w:val="20"/>
                <w:lang w:val="kk-KZ"/>
              </w:rPr>
              <w:t>Жатқанбаев Е.Б., Смағулова Г.С. Экономиканы мемлекеттік реттеу-</w:t>
            </w:r>
            <w:r w:rsidRPr="00AF5C99">
              <w:rPr>
                <w:rFonts w:ascii="Times New Roman" w:eastAsia="Calibri" w:hAnsi="Times New Roman" w:cs="Times New Roman"/>
                <w:bCs/>
                <w:color w:val="000000" w:themeColor="text1"/>
                <w:sz w:val="20"/>
                <w:szCs w:val="20"/>
                <w:lang w:val="kk-KZ"/>
              </w:rPr>
              <w:t xml:space="preserve"> Алматы: Қазақ университеті, 202</w:t>
            </w:r>
            <w:r>
              <w:rPr>
                <w:rFonts w:ascii="Times New Roman" w:eastAsia="Calibri" w:hAnsi="Times New Roman" w:cs="Times New Roman"/>
                <w:bCs/>
                <w:color w:val="000000" w:themeColor="text1"/>
                <w:sz w:val="20"/>
                <w:szCs w:val="20"/>
                <w:lang w:val="kk-KZ"/>
              </w:rPr>
              <w:t>3</w:t>
            </w:r>
            <w:r w:rsidRPr="00AF5C99">
              <w:rPr>
                <w:rFonts w:ascii="Times New Roman" w:eastAsia="Calibri" w:hAnsi="Times New Roman" w:cs="Times New Roman"/>
                <w:bCs/>
                <w:color w:val="000000" w:themeColor="text1"/>
                <w:sz w:val="20"/>
                <w:szCs w:val="20"/>
                <w:lang w:val="kk-KZ"/>
              </w:rPr>
              <w:t xml:space="preserve"> – 20</w:t>
            </w:r>
            <w:r>
              <w:rPr>
                <w:rFonts w:ascii="Times New Roman" w:eastAsia="Calibri" w:hAnsi="Times New Roman" w:cs="Times New Roman"/>
                <w:bCs/>
                <w:color w:val="000000" w:themeColor="text1"/>
                <w:sz w:val="20"/>
                <w:szCs w:val="20"/>
                <w:lang w:val="kk-KZ"/>
              </w:rPr>
              <w:t>0</w:t>
            </w:r>
            <w:r w:rsidRPr="00AF5C99">
              <w:rPr>
                <w:rFonts w:ascii="Times New Roman" w:eastAsia="Calibri" w:hAnsi="Times New Roman" w:cs="Times New Roman"/>
                <w:bCs/>
                <w:color w:val="000000" w:themeColor="text1"/>
                <w:sz w:val="20"/>
                <w:szCs w:val="20"/>
                <w:lang w:val="kk-KZ"/>
              </w:rPr>
              <w:t xml:space="preserve"> </w:t>
            </w:r>
            <w:r>
              <w:rPr>
                <w:rFonts w:ascii="Times New Roman" w:eastAsia="Calibri" w:hAnsi="Times New Roman" w:cs="Times New Roman"/>
                <w:bCs/>
                <w:color w:val="000000" w:themeColor="text1"/>
                <w:sz w:val="20"/>
                <w:szCs w:val="20"/>
                <w:lang w:val="kk-KZ"/>
              </w:rPr>
              <w:t>б</w:t>
            </w:r>
            <w:r w:rsidRPr="00AF5C99">
              <w:rPr>
                <w:rFonts w:ascii="Times New Roman" w:eastAsia="Calibri" w:hAnsi="Times New Roman" w:cs="Times New Roman"/>
                <w:bCs/>
                <w:color w:val="000000" w:themeColor="text1"/>
                <w:sz w:val="20"/>
                <w:szCs w:val="20"/>
                <w:lang w:val="kk-KZ"/>
              </w:rPr>
              <w:t>.</w:t>
            </w:r>
          </w:p>
          <w:p w14:paraId="76D8BD3E" w14:textId="304B07D4" w:rsidR="0027358C" w:rsidRPr="0016524F" w:rsidRDefault="0027358C" w:rsidP="0016524F">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6524F">
              <w:rPr>
                <w:rFonts w:ascii="Times New Roman" w:hAnsi="Times New Roman" w:cs="Times New Roman"/>
                <w:kern w:val="2"/>
                <w:sz w:val="20"/>
                <w:szCs w:val="20"/>
                <w:shd w:val="clear" w:color="auto" w:fill="FFFFFF"/>
                <w14:ligatures w14:val="standardContextual"/>
              </w:rPr>
              <w:t xml:space="preserve">Заборовская С. Г. Кадровый менеджмент на государственной гражданской и муниципальной </w:t>
            </w:r>
            <w:proofErr w:type="gramStart"/>
            <w:r w:rsidRPr="0016524F">
              <w:rPr>
                <w:rFonts w:ascii="Times New Roman" w:hAnsi="Times New Roman" w:cs="Times New Roman"/>
                <w:kern w:val="2"/>
                <w:sz w:val="20"/>
                <w:szCs w:val="20"/>
                <w:shd w:val="clear" w:color="auto" w:fill="FFFFFF"/>
                <w14:ligatures w14:val="standardContextual"/>
              </w:rPr>
              <w:t xml:space="preserve">службе </w:t>
            </w:r>
            <w:r w:rsidRPr="0016524F">
              <w:rPr>
                <w:rFonts w:ascii="Times New Roman" w:hAnsi="Times New Roman" w:cs="Times New Roman"/>
                <w:kern w:val="2"/>
                <w:sz w:val="20"/>
                <w:szCs w:val="20"/>
                <w:shd w:val="clear" w:color="auto" w:fill="FFFFFF"/>
                <w:lang w:val="kk-KZ"/>
                <w14:ligatures w14:val="standardContextual"/>
              </w:rPr>
              <w:t xml:space="preserve"> -</w:t>
            </w:r>
            <w:proofErr w:type="gramEnd"/>
            <w:r w:rsidRPr="0016524F">
              <w:rPr>
                <w:rFonts w:ascii="Times New Roman" w:hAnsi="Times New Roman" w:cs="Times New Roman"/>
                <w:kern w:val="2"/>
                <w:sz w:val="20"/>
                <w:szCs w:val="20"/>
                <w:shd w:val="clear" w:color="auto" w:fill="FFFFFF"/>
                <w14:ligatures w14:val="standardContextual"/>
              </w:rPr>
              <w:t>М</w:t>
            </w:r>
            <w:r w:rsidRPr="0016524F">
              <w:rPr>
                <w:rFonts w:ascii="Times New Roman" w:hAnsi="Times New Roman" w:cs="Times New Roman"/>
                <w:kern w:val="2"/>
                <w:sz w:val="20"/>
                <w:szCs w:val="20"/>
                <w:shd w:val="clear" w:color="auto" w:fill="FFFFFF"/>
                <w:lang w:val="kk-KZ"/>
                <w14:ligatures w14:val="standardContextual"/>
              </w:rPr>
              <w:t>осква:</w:t>
            </w:r>
            <w:r w:rsidRPr="0016524F">
              <w:rPr>
                <w:rFonts w:ascii="Times New Roman" w:hAnsi="Times New Roman" w:cs="Times New Roman"/>
                <w:kern w:val="2"/>
                <w:sz w:val="20"/>
                <w:szCs w:val="20"/>
                <w:shd w:val="clear" w:color="auto" w:fill="FFFFFF"/>
                <w14:ligatures w14:val="standardContextual"/>
              </w:rPr>
              <w:t xml:space="preserve"> </w:t>
            </w:r>
            <w:proofErr w:type="spellStart"/>
            <w:r w:rsidRPr="0016524F">
              <w:rPr>
                <w:rFonts w:ascii="Times New Roman" w:hAnsi="Times New Roman" w:cs="Times New Roman"/>
                <w:kern w:val="2"/>
                <w:sz w:val="20"/>
                <w:szCs w:val="20"/>
                <w:shd w:val="clear" w:color="auto" w:fill="FFFFFF"/>
                <w14:ligatures w14:val="standardContextual"/>
              </w:rPr>
              <w:t>Юрайт</w:t>
            </w:r>
            <w:proofErr w:type="spellEnd"/>
            <w:r w:rsidRPr="0016524F">
              <w:rPr>
                <w:rFonts w:ascii="Times New Roman" w:hAnsi="Times New Roman" w:cs="Times New Roman"/>
                <w:kern w:val="2"/>
                <w:sz w:val="20"/>
                <w:szCs w:val="20"/>
                <w:shd w:val="clear" w:color="auto" w:fill="FFFFFF"/>
                <w14:ligatures w14:val="standardContextual"/>
              </w:rPr>
              <w:t xml:space="preserve">, 2021. </w:t>
            </w:r>
            <w:r w:rsidRPr="0016524F">
              <w:rPr>
                <w:rFonts w:ascii="Times New Roman" w:hAnsi="Times New Roman" w:cs="Times New Roman"/>
                <w:kern w:val="2"/>
                <w:sz w:val="20"/>
                <w:szCs w:val="20"/>
                <w:shd w:val="clear" w:color="auto" w:fill="FFFFFF"/>
                <w:lang w:val="kk-KZ"/>
                <w14:ligatures w14:val="standardContextual"/>
              </w:rPr>
              <w:t>-</w:t>
            </w:r>
            <w:r w:rsidRPr="0016524F">
              <w:rPr>
                <w:rFonts w:ascii="Times New Roman" w:hAnsi="Times New Roman" w:cs="Times New Roman"/>
                <w:kern w:val="2"/>
                <w:sz w:val="20"/>
                <w:szCs w:val="20"/>
                <w:shd w:val="clear" w:color="auto" w:fill="FFFFFF"/>
                <w14:ligatures w14:val="standardContextual"/>
              </w:rPr>
              <w:t>209 с.</w:t>
            </w:r>
            <w:r w:rsidRPr="0016524F">
              <w:rPr>
                <w:rFonts w:ascii="Times New Roman" w:hAnsi="Times New Roman" w:cs="Times New Roman"/>
                <w:kern w:val="2"/>
                <w:sz w:val="20"/>
                <w:szCs w:val="20"/>
                <w14:ligatures w14:val="standardContextual"/>
              </w:rPr>
              <w:br/>
            </w:r>
            <w:r w:rsidRPr="0016524F">
              <w:rPr>
                <w:rFonts w:ascii="Times New Roman" w:hAnsi="Times New Roman" w:cs="Times New Roman"/>
                <w:kern w:val="2"/>
                <w:sz w:val="20"/>
                <w:szCs w:val="20"/>
                <w:shd w:val="clear" w:color="auto" w:fill="FFFFFF"/>
                <w:lang w:val="kk-KZ"/>
                <w14:ligatures w14:val="standardContextual"/>
              </w:rPr>
              <w:t>1</w:t>
            </w:r>
            <w:r w:rsidR="0016524F">
              <w:rPr>
                <w:rFonts w:ascii="Times New Roman" w:hAnsi="Times New Roman" w:cs="Times New Roman"/>
                <w:kern w:val="2"/>
                <w:sz w:val="20"/>
                <w:szCs w:val="20"/>
                <w:shd w:val="clear" w:color="auto" w:fill="FFFFFF"/>
                <w:lang w:val="kk-KZ"/>
                <w14:ligatures w14:val="standardContextual"/>
              </w:rPr>
              <w:t>8</w:t>
            </w:r>
            <w:r w:rsidRPr="0016524F">
              <w:rPr>
                <w:rFonts w:ascii="Times New Roman" w:hAnsi="Times New Roman" w:cs="Times New Roman"/>
                <w:kern w:val="2"/>
                <w:sz w:val="20"/>
                <w:szCs w:val="20"/>
                <w:shd w:val="clear" w:color="auto" w:fill="FFFFFF"/>
                <w:lang w:val="kk-KZ"/>
                <w14:ligatures w14:val="standardContextual"/>
              </w:rPr>
              <w:t>. Зюзина Н.Н. Государственная гражданская служба -Липецк, Саратов: Липецкий государственный технический университет, 2022-84 с.</w:t>
            </w:r>
          </w:p>
          <w:p w14:paraId="73E0EEA1" w14:textId="2049D1FD" w:rsidR="0027358C" w:rsidRPr="0027358C" w:rsidRDefault="0027358C" w:rsidP="0016524F">
            <w:pPr>
              <w:pStyle w:val="a3"/>
              <w:spacing w:after="0" w:line="240" w:lineRule="auto"/>
              <w:ind w:left="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kern w:val="2"/>
                <w:sz w:val="20"/>
                <w:szCs w:val="20"/>
                <w:shd w:val="clear" w:color="auto" w:fill="FFFFFF"/>
                <w:lang w:val="kk-KZ"/>
                <w14:ligatures w14:val="standardContextual"/>
              </w:rPr>
              <w:t>1</w:t>
            </w:r>
            <w:r w:rsidR="0016524F">
              <w:rPr>
                <w:rFonts w:ascii="Times New Roman" w:hAnsi="Times New Roman" w:cs="Times New Roman"/>
                <w:kern w:val="2"/>
                <w:sz w:val="20"/>
                <w:szCs w:val="20"/>
                <w:shd w:val="clear" w:color="auto" w:fill="FFFFFF"/>
                <w:lang w:val="kk-KZ"/>
                <w14:ligatures w14:val="standardContextual"/>
              </w:rPr>
              <w:t>9</w:t>
            </w:r>
            <w:r w:rsidRPr="0027358C">
              <w:rPr>
                <w:rFonts w:ascii="Times New Roman" w:hAnsi="Times New Roman" w:cs="Times New Roman"/>
                <w:kern w:val="2"/>
                <w:sz w:val="20"/>
                <w:szCs w:val="20"/>
                <w:shd w:val="clear" w:color="auto" w:fill="FFFFFF"/>
                <w:lang w:val="kk-KZ"/>
                <w14:ligatures w14:val="standardContextual"/>
              </w:rPr>
              <w:t>.</w:t>
            </w:r>
            <w:r w:rsidRPr="0027358C">
              <w:rPr>
                <w:rFonts w:ascii="Times New Roman" w:hAnsi="Times New Roman" w:cs="Times New Roman"/>
                <w:kern w:val="2"/>
                <w:sz w:val="20"/>
                <w:szCs w:val="20"/>
                <w:shd w:val="clear" w:color="auto" w:fill="FFFFFF"/>
                <w14:ligatures w14:val="standardContextual"/>
              </w:rPr>
              <w:t xml:space="preserve">Знаменский, Д. Ю. Государственная и муниципальная </w:t>
            </w:r>
            <w:proofErr w:type="gramStart"/>
            <w:r w:rsidRPr="0027358C">
              <w:rPr>
                <w:rFonts w:ascii="Times New Roman" w:hAnsi="Times New Roman" w:cs="Times New Roman"/>
                <w:kern w:val="2"/>
                <w:sz w:val="20"/>
                <w:szCs w:val="20"/>
                <w:shd w:val="clear" w:color="auto" w:fill="FFFFFF"/>
                <w14:ligatures w14:val="standardContextual"/>
              </w:rPr>
              <w:t>служба :</w:t>
            </w:r>
            <w:proofErr w:type="gramEnd"/>
            <w:r w:rsidRPr="0027358C">
              <w:rPr>
                <w:rFonts w:ascii="Times New Roman" w:hAnsi="Times New Roman" w:cs="Times New Roman"/>
                <w:kern w:val="2"/>
                <w:sz w:val="20"/>
                <w:szCs w:val="20"/>
                <w:shd w:val="clear" w:color="auto" w:fill="FFFFFF"/>
                <w14:ligatures w14:val="standardContextual"/>
              </w:rPr>
              <w:t xml:space="preserve"> учебник для вузов </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Москва : </w:t>
            </w:r>
            <w:proofErr w:type="spellStart"/>
            <w:r w:rsidRPr="0027358C">
              <w:rPr>
                <w:rFonts w:ascii="Times New Roman" w:hAnsi="Times New Roman" w:cs="Times New Roman"/>
                <w:kern w:val="2"/>
                <w:sz w:val="20"/>
                <w:szCs w:val="20"/>
                <w:shd w:val="clear" w:color="auto" w:fill="FFFFFF"/>
                <w14:ligatures w14:val="standardContextual"/>
              </w:rPr>
              <w:t>Юрайт</w:t>
            </w:r>
            <w:proofErr w:type="spellEnd"/>
            <w:r w:rsidRPr="0027358C">
              <w:rPr>
                <w:rFonts w:ascii="Times New Roman" w:hAnsi="Times New Roman" w:cs="Times New Roman"/>
                <w:kern w:val="2"/>
                <w:sz w:val="20"/>
                <w:szCs w:val="20"/>
                <w:shd w:val="clear" w:color="auto" w:fill="FFFFFF"/>
                <w14:ligatures w14:val="standardContextual"/>
              </w:rPr>
              <w:t>, 2021</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 405 с.</w:t>
            </w:r>
          </w:p>
          <w:p w14:paraId="172F811D" w14:textId="1F27E99A" w:rsidR="0027358C" w:rsidRDefault="0016524F" w:rsidP="0016524F">
            <w:pPr>
              <w:tabs>
                <w:tab w:val="left" w:pos="39"/>
              </w:tabs>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20</w:t>
            </w:r>
            <w:r w:rsidR="0027358C" w:rsidRPr="0027358C">
              <w:rPr>
                <w:rFonts w:ascii="Times New Roman" w:hAnsi="Times New Roman" w:cs="Times New Roman"/>
                <w:sz w:val="20"/>
                <w:szCs w:val="20"/>
                <w:lang w:val="kk-KZ"/>
              </w:rPr>
              <w:t>.</w:t>
            </w:r>
            <w:proofErr w:type="spellStart"/>
            <w:r w:rsidR="0027358C" w:rsidRPr="001164D8">
              <w:rPr>
                <w:rFonts w:ascii="Times New Roman" w:hAnsi="Times New Roman" w:cs="Times New Roman"/>
                <w:sz w:val="20"/>
                <w:szCs w:val="20"/>
              </w:rPr>
              <w:t>Сансызбаева</w:t>
            </w:r>
            <w:proofErr w:type="spellEnd"/>
            <w:r w:rsidR="0027358C" w:rsidRPr="001164D8">
              <w:rPr>
                <w:rFonts w:ascii="Times New Roman" w:hAnsi="Times New Roman" w:cs="Times New Roman"/>
                <w:sz w:val="20"/>
                <w:szCs w:val="20"/>
              </w:rPr>
              <w:t xml:space="preserve"> Г.Н., Мухтарова К.С., </w:t>
            </w:r>
            <w:proofErr w:type="spellStart"/>
            <w:r w:rsidR="0027358C" w:rsidRPr="001164D8">
              <w:rPr>
                <w:rFonts w:ascii="Times New Roman" w:hAnsi="Times New Roman" w:cs="Times New Roman"/>
                <w:sz w:val="20"/>
                <w:szCs w:val="20"/>
              </w:rPr>
              <w:t>Аширбекова</w:t>
            </w:r>
            <w:proofErr w:type="spellEnd"/>
            <w:r w:rsidR="0027358C" w:rsidRPr="001164D8">
              <w:rPr>
                <w:rFonts w:ascii="Times New Roman" w:hAnsi="Times New Roman" w:cs="Times New Roman"/>
                <w:sz w:val="20"/>
                <w:szCs w:val="20"/>
              </w:rPr>
              <w:t xml:space="preserve"> Л.Ж. Теория государственного управления. – Алматы:</w:t>
            </w:r>
            <w:r w:rsidR="0027358C" w:rsidRPr="001164D8">
              <w:rPr>
                <w:rFonts w:ascii="Times New Roman" w:hAnsi="Times New Roman" w:cs="Times New Roman"/>
                <w:sz w:val="20"/>
                <w:szCs w:val="20"/>
                <w:lang w:val="kk-KZ"/>
              </w:rPr>
              <w:t xml:space="preserve"> Қазақ университеті, 2019. – 317 с.</w:t>
            </w:r>
          </w:p>
          <w:p w14:paraId="44F3C8CC" w14:textId="1F753088" w:rsidR="0016524F" w:rsidRPr="0027358C" w:rsidRDefault="00C8527A" w:rsidP="0016524F">
            <w:pPr>
              <w:tabs>
                <w:tab w:val="left" w:pos="39"/>
              </w:tabs>
              <w:spacing w:after="0" w:line="240" w:lineRule="auto"/>
              <w:contextualSpacing/>
              <w:jc w:val="both"/>
              <w:rPr>
                <w:rFonts w:ascii="Times New Roman" w:hAnsi="Times New Roman" w:cs="Times New Roman"/>
                <w:sz w:val="20"/>
                <w:szCs w:val="20"/>
                <w:lang w:val="kk-KZ"/>
              </w:rPr>
            </w:pPr>
            <w:r>
              <w:rPr>
                <w:rFonts w:ascii="Times New Roman" w:hAnsi="Times New Roman" w:cs="Times New Roman"/>
                <w:sz w:val="20"/>
                <w:szCs w:val="20"/>
                <w:lang w:val="kk-KZ"/>
              </w:rPr>
              <w:t xml:space="preserve">21. </w:t>
            </w:r>
            <w:r w:rsidR="0016524F" w:rsidRPr="0016524F">
              <w:rPr>
                <w:rFonts w:ascii="Times New Roman" w:hAnsi="Times New Roman" w:cs="Times New Roman"/>
                <w:sz w:val="20"/>
                <w:szCs w:val="20"/>
                <w:lang w:val="kk-KZ"/>
              </w:rPr>
              <w:t>Охотский Е.В. Государственная служба -М.: Юрайт, 2020-340 с</w:t>
            </w:r>
          </w:p>
          <w:p w14:paraId="004D4A36" w14:textId="42368F9C" w:rsidR="0027358C" w:rsidRPr="001164D8" w:rsidRDefault="0027358C" w:rsidP="0016524F">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2</w:t>
            </w:r>
            <w:r w:rsidR="0016524F">
              <w:rPr>
                <w:rFonts w:ascii="Times New Roman" w:hAnsi="Times New Roman" w:cs="Times New Roman"/>
                <w:sz w:val="20"/>
                <w:szCs w:val="20"/>
                <w:lang w:val="kk-KZ"/>
              </w:rPr>
              <w:t>2</w:t>
            </w:r>
            <w:r w:rsidRPr="0027358C">
              <w:rPr>
                <w:rFonts w:ascii="Times New Roman" w:hAnsi="Times New Roman" w:cs="Times New Roman"/>
                <w:sz w:val="20"/>
                <w:szCs w:val="20"/>
                <w:lang w:val="kk-KZ"/>
              </w:rPr>
              <w:t>.</w:t>
            </w:r>
            <w:r w:rsidRPr="001164D8">
              <w:rPr>
                <w:rFonts w:ascii="Times New Roman" w:hAnsi="Times New Roman" w:cs="Times New Roman"/>
                <w:sz w:val="20"/>
                <w:szCs w:val="20"/>
              </w:rPr>
              <w:t xml:space="preserve">Уваров В.Н. </w:t>
            </w:r>
            <w:proofErr w:type="spellStart"/>
            <w:r w:rsidRPr="001164D8">
              <w:rPr>
                <w:rFonts w:ascii="Times New Roman" w:hAnsi="Times New Roman" w:cs="Times New Roman"/>
                <w:sz w:val="20"/>
                <w:szCs w:val="20"/>
              </w:rPr>
              <w:t>Государственнаяслужба</w:t>
            </w:r>
            <w:proofErr w:type="spellEnd"/>
            <w:r w:rsidRPr="001164D8">
              <w:rPr>
                <w:rFonts w:ascii="Times New Roman" w:hAnsi="Times New Roman" w:cs="Times New Roman"/>
                <w:sz w:val="20"/>
                <w:szCs w:val="20"/>
              </w:rPr>
              <w:t xml:space="preserve"> и управление – Петропавловск: Сев. Каз. юрид. Академия, </w:t>
            </w:r>
            <w:proofErr w:type="gramStart"/>
            <w:r w:rsidRPr="001164D8">
              <w:rPr>
                <w:rFonts w:ascii="Times New Roman" w:hAnsi="Times New Roman" w:cs="Times New Roman"/>
                <w:sz w:val="20"/>
                <w:szCs w:val="20"/>
              </w:rPr>
              <w:t>20</w:t>
            </w:r>
            <w:r w:rsidRPr="001164D8">
              <w:rPr>
                <w:rFonts w:ascii="Times New Roman" w:hAnsi="Times New Roman" w:cs="Times New Roman"/>
                <w:sz w:val="20"/>
                <w:szCs w:val="20"/>
                <w:lang w:val="kk-KZ"/>
              </w:rPr>
              <w:t>20</w:t>
            </w:r>
            <w:r w:rsidRPr="001164D8">
              <w:rPr>
                <w:rFonts w:ascii="Times New Roman" w:hAnsi="Times New Roman" w:cs="Times New Roman"/>
                <w:sz w:val="20"/>
                <w:szCs w:val="20"/>
              </w:rPr>
              <w:t xml:space="preserve"> – 416</w:t>
            </w:r>
            <w:proofErr w:type="gramEnd"/>
            <w:r w:rsidRPr="001164D8">
              <w:rPr>
                <w:rFonts w:ascii="Times New Roman" w:hAnsi="Times New Roman" w:cs="Times New Roman"/>
                <w:sz w:val="20"/>
                <w:szCs w:val="20"/>
              </w:rPr>
              <w:t xml:space="preserve"> с.</w:t>
            </w:r>
          </w:p>
          <w:p w14:paraId="3024A48D" w14:textId="4BB0DEE2" w:rsidR="0027358C" w:rsidRPr="001164D8" w:rsidRDefault="0027358C" w:rsidP="0016524F">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w:t>
            </w:r>
            <w:r w:rsidR="0016524F">
              <w:rPr>
                <w:rFonts w:ascii="Times New Roman" w:hAnsi="Times New Roman" w:cs="Times New Roman"/>
                <w:color w:val="000000"/>
                <w:kern w:val="2"/>
                <w:sz w:val="20"/>
                <w:szCs w:val="20"/>
                <w:shd w:val="clear" w:color="auto" w:fill="FFFFFF"/>
                <w:lang w:val="kk-KZ"/>
                <w14:ligatures w14:val="standardContextual"/>
              </w:rPr>
              <w:t>3</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Шувалова Н.Н.,  Горбачев А.И., Соловьева А.К. Кадровая политика на государственной службе-М.: ЮРАЙТ, 2022-367 с.</w:t>
            </w:r>
          </w:p>
          <w:p w14:paraId="08C99224" w14:textId="10B859F7" w:rsidR="0027358C" w:rsidRPr="001164D8" w:rsidRDefault="0027358C" w:rsidP="0016524F">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w:t>
            </w:r>
            <w:r w:rsidR="0016524F">
              <w:rPr>
                <w:rFonts w:ascii="Times New Roman" w:hAnsi="Times New Roman" w:cs="Times New Roman"/>
                <w:color w:val="000000"/>
                <w:kern w:val="2"/>
                <w:sz w:val="20"/>
                <w:szCs w:val="20"/>
                <w:shd w:val="clear" w:color="auto" w:fill="FFFFFF"/>
                <w:lang w:val="kk-KZ"/>
                <w14:ligatures w14:val="standardContextual"/>
              </w:rPr>
              <w:t>4</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Черепанов В.В. Основы государственной службы и кадровой политики-М.: ЮНИТИ-ДАНА, 2023-</w:t>
            </w:r>
            <w:r w:rsidR="008A2B81">
              <w:rPr>
                <w:rFonts w:ascii="Times New Roman" w:hAnsi="Times New Roman" w:cs="Times New Roman"/>
                <w:color w:val="000000"/>
                <w:kern w:val="2"/>
                <w:sz w:val="20"/>
                <w:szCs w:val="20"/>
                <w:shd w:val="clear" w:color="auto" w:fill="FFFFFF"/>
                <w:lang w:val="kk-KZ"/>
                <w14:ligatures w14:val="standardContextual"/>
              </w:rPr>
              <w:t>679 с.</w:t>
            </w:r>
          </w:p>
          <w:p w14:paraId="37F81392" w14:textId="7DE6A8C0" w:rsidR="0027358C" w:rsidRPr="001164D8" w:rsidRDefault="0027358C" w:rsidP="0016524F">
            <w:pPr>
              <w:spacing w:after="0" w:line="240" w:lineRule="auto"/>
              <w:jc w:val="both"/>
              <w:rPr>
                <w:rFonts w:ascii="Times New Roman" w:hAnsi="Times New Roman" w:cs="Times New Roman"/>
                <w:color w:val="000000"/>
                <w:kern w:val="2"/>
                <w:sz w:val="20"/>
                <w:szCs w:val="20"/>
                <w:shd w:val="clear" w:color="auto" w:fill="FFFFFF"/>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w:t>
            </w:r>
            <w:r w:rsidR="0016524F">
              <w:rPr>
                <w:rFonts w:ascii="Times New Roman" w:hAnsi="Times New Roman" w:cs="Times New Roman"/>
                <w:color w:val="000000"/>
                <w:kern w:val="2"/>
                <w:sz w:val="20"/>
                <w:szCs w:val="20"/>
                <w:shd w:val="clear" w:color="auto" w:fill="FFFFFF"/>
                <w:lang w:val="kk-KZ"/>
                <w14:ligatures w14:val="standardContextual"/>
              </w:rPr>
              <w:t>5</w:t>
            </w:r>
            <w:r w:rsidRPr="0027358C">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lang w:val="kk-KZ"/>
                <w14:ligatures w14:val="standardContextual"/>
              </w:rPr>
              <w:t xml:space="preserve">Фотина Л.В. </w:t>
            </w:r>
            <w:r w:rsidRPr="001164D8">
              <w:rPr>
                <w:rFonts w:ascii="Times New Roman" w:hAnsi="Times New Roman" w:cs="Times New Roman"/>
                <w:color w:val="000000"/>
                <w:kern w:val="2"/>
                <w:sz w:val="20"/>
                <w:szCs w:val="20"/>
                <w:shd w:val="clear" w:color="auto" w:fill="FFFFFF"/>
                <w14:ligatures w14:val="standardContextual"/>
              </w:rPr>
              <w:t>Кадровая политика на государственной службе : учебник для вузов  </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 xml:space="preserve"> Москва</w:t>
            </w:r>
            <w:r w:rsidRPr="001164D8">
              <w:rPr>
                <w:rFonts w:ascii="Times New Roman" w:hAnsi="Times New Roman" w:cs="Times New Roman"/>
                <w:color w:val="000000"/>
                <w:kern w:val="2"/>
                <w:sz w:val="20"/>
                <w:szCs w:val="20"/>
                <w:shd w:val="clear" w:color="auto" w:fill="FFFFFF"/>
                <w:lang w:val="kk-KZ"/>
                <w14:ligatures w14:val="standardContextual"/>
              </w:rPr>
              <w:t xml:space="preserve">: </w:t>
            </w:r>
            <w:r w:rsidRPr="001164D8">
              <w:rPr>
                <w:rFonts w:ascii="Times New Roman" w:hAnsi="Times New Roman" w:cs="Times New Roman"/>
                <w:color w:val="000000"/>
                <w:kern w:val="2"/>
                <w:sz w:val="20"/>
                <w:szCs w:val="20"/>
                <w:shd w:val="clear" w:color="auto" w:fill="FFFFFF"/>
                <w14:ligatures w14:val="standardContextual"/>
              </w:rPr>
              <w:t xml:space="preserve"> </w:t>
            </w:r>
            <w:proofErr w:type="spellStart"/>
            <w:r w:rsidRPr="001164D8">
              <w:rPr>
                <w:rFonts w:ascii="Times New Roman" w:hAnsi="Times New Roman" w:cs="Times New Roman"/>
                <w:color w:val="000000"/>
                <w:kern w:val="2"/>
                <w:sz w:val="20"/>
                <w:szCs w:val="20"/>
                <w:shd w:val="clear" w:color="auto" w:fill="FFFFFF"/>
                <w14:ligatures w14:val="standardContextual"/>
              </w:rPr>
              <w:t>Юрайт</w:t>
            </w:r>
            <w:proofErr w:type="spellEnd"/>
            <w:r w:rsidRPr="001164D8">
              <w:rPr>
                <w:rFonts w:ascii="Times New Roman" w:hAnsi="Times New Roman" w:cs="Times New Roman"/>
                <w:color w:val="000000"/>
                <w:kern w:val="2"/>
                <w:sz w:val="20"/>
                <w:szCs w:val="20"/>
                <w:shd w:val="clear" w:color="auto" w:fill="FFFFFF"/>
                <w14:ligatures w14:val="standardContextual"/>
              </w:rPr>
              <w:t>, 2023</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362 с. </w:t>
            </w:r>
          </w:p>
          <w:p w14:paraId="43138D20" w14:textId="77777777" w:rsidR="0027358C" w:rsidRPr="0027358C" w:rsidRDefault="0027358C" w:rsidP="0016524F">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rPr>
            </w:pPr>
          </w:p>
          <w:p w14:paraId="62E764D4" w14:textId="77777777" w:rsidR="0027358C" w:rsidRPr="0027358C" w:rsidRDefault="0027358C" w:rsidP="0016524F">
            <w:pPr>
              <w:tabs>
                <w:tab w:val="left" w:pos="0"/>
                <w:tab w:val="left" w:pos="39"/>
              </w:tabs>
              <w:autoSpaceDE w:val="0"/>
              <w:autoSpaceDN w:val="0"/>
              <w:adjustRightInd w:val="0"/>
              <w:spacing w:after="0" w:line="240" w:lineRule="auto"/>
              <w:contextualSpacing/>
              <w:rPr>
                <w:rFonts w:ascii="Times New Roman" w:hAnsi="Times New Roman" w:cs="Times New Roman"/>
                <w:b/>
                <w:bCs/>
                <w:color w:val="000000" w:themeColor="text1"/>
                <w:sz w:val="20"/>
                <w:szCs w:val="20"/>
                <w:lang w:val="kk-KZ"/>
              </w:rPr>
            </w:pPr>
            <w:r w:rsidRPr="0027358C">
              <w:rPr>
                <w:rFonts w:ascii="Times New Roman" w:hAnsi="Times New Roman" w:cs="Times New Roman"/>
                <w:b/>
                <w:bCs/>
                <w:color w:val="000000" w:themeColor="text1"/>
                <w:sz w:val="20"/>
                <w:szCs w:val="20"/>
                <w:lang w:val="kk-KZ"/>
              </w:rPr>
              <w:t>Қосымша әдебиеттер:</w:t>
            </w:r>
          </w:p>
          <w:p w14:paraId="6213F52D" w14:textId="77777777" w:rsidR="0027358C" w:rsidRPr="001164D8" w:rsidRDefault="0027358C" w:rsidP="0016524F">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lastRenderedPageBreak/>
              <w:t>1.</w:t>
            </w:r>
            <w:r w:rsidRPr="001164D8">
              <w:rPr>
                <w:rFonts w:ascii="Times New Roman" w:eastAsia="Times New Roman" w:hAnsi="Times New Roman" w:cs="Times New Roman"/>
                <w:color w:val="000000" w:themeColor="text1"/>
                <w:spacing w:val="2"/>
                <w:sz w:val="20"/>
                <w:szCs w:val="20"/>
                <w:lang w:val="kk-KZ"/>
              </w:rPr>
              <w:t>Жолдыбалина А.С. Сараптамалық талдау орталықтары: заманауи саясат сардарлары-Нұр-Сұлтан, 2019-248 б</w:t>
            </w:r>
            <w:r>
              <w:rPr>
                <w:rFonts w:ascii="Times New Roman" w:eastAsia="Times New Roman" w:hAnsi="Times New Roman" w:cs="Times New Roman"/>
                <w:color w:val="000000" w:themeColor="text1"/>
                <w:spacing w:val="2"/>
                <w:sz w:val="20"/>
                <w:szCs w:val="20"/>
                <w:lang w:val="kk-KZ"/>
              </w:rPr>
              <w:t>.</w:t>
            </w:r>
          </w:p>
          <w:p w14:paraId="32B1A939" w14:textId="77777777" w:rsidR="0027358C" w:rsidRPr="001164D8" w:rsidRDefault="0027358C" w:rsidP="0016524F">
            <w:pPr>
              <w:shd w:val="clear" w:color="auto" w:fill="FFFFFF"/>
              <w:tabs>
                <w:tab w:val="left" w:pos="0"/>
              </w:tabs>
              <w:spacing w:after="0" w:line="240" w:lineRule="auto"/>
              <w:contextualSpacing/>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2.</w:t>
            </w:r>
            <w:proofErr w:type="spellStart"/>
            <w:r w:rsidRPr="001164D8">
              <w:rPr>
                <w:rFonts w:ascii="Times New Roman" w:eastAsia="Times New Roman" w:hAnsi="Times New Roman"/>
                <w:color w:val="000000"/>
                <w:sz w:val="20"/>
                <w:szCs w:val="20"/>
              </w:rPr>
              <w:t>Кибанов</w:t>
            </w:r>
            <w:proofErr w:type="spellEnd"/>
            <w:r w:rsidRPr="001164D8">
              <w:rPr>
                <w:rFonts w:ascii="Times New Roman" w:eastAsia="Times New Roman" w:hAnsi="Times New Roman"/>
                <w:color w:val="000000"/>
                <w:sz w:val="20"/>
                <w:szCs w:val="20"/>
              </w:rPr>
              <w:t xml:space="preserve"> А. Я., Ивановская Л. В. Кадровая политика и стратегия управления персоналом </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64</w:t>
            </w:r>
            <w:proofErr w:type="gramEnd"/>
            <w:r w:rsidRPr="001164D8">
              <w:rPr>
                <w:rFonts w:ascii="Times New Roman" w:eastAsia="Times New Roman" w:hAnsi="Times New Roman"/>
                <w:color w:val="000000"/>
                <w:sz w:val="20"/>
                <w:szCs w:val="20"/>
              </w:rPr>
              <w:t xml:space="preserve"> с.</w:t>
            </w:r>
          </w:p>
          <w:p w14:paraId="64B5BC6F" w14:textId="77777777" w:rsidR="0027358C" w:rsidRPr="001164D8" w:rsidRDefault="0027358C" w:rsidP="0016524F">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3.</w:t>
            </w:r>
            <w:r w:rsidRPr="001164D8">
              <w:rPr>
                <w:rFonts w:ascii="Times New Roman" w:eastAsia="Times New Roman" w:hAnsi="Times New Roman"/>
                <w:color w:val="000000"/>
                <w:sz w:val="20"/>
                <w:szCs w:val="20"/>
              </w:rPr>
              <w:t>Кузина И.Г., Панфилова А.О. Социология управления персоналом</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160</w:t>
            </w:r>
            <w:proofErr w:type="gramEnd"/>
            <w:r w:rsidRPr="001164D8">
              <w:rPr>
                <w:rFonts w:ascii="Times New Roman" w:eastAsia="Times New Roman" w:hAnsi="Times New Roman"/>
                <w:color w:val="000000"/>
                <w:sz w:val="20"/>
                <w:szCs w:val="20"/>
              </w:rPr>
              <w:t xml:space="preserve"> с.</w:t>
            </w:r>
          </w:p>
          <w:p w14:paraId="2B0AC82A" w14:textId="77777777" w:rsidR="0027358C" w:rsidRPr="001164D8" w:rsidRDefault="0027358C" w:rsidP="0016524F">
            <w:pPr>
              <w:pStyle w:val="a3"/>
              <w:shd w:val="clear" w:color="auto" w:fill="FFFFFF"/>
              <w:tabs>
                <w:tab w:val="left" w:pos="0"/>
              </w:tabs>
              <w:spacing w:after="0" w:line="240" w:lineRule="auto"/>
              <w:ind w:left="0"/>
              <w:rPr>
                <w:rFonts w:ascii="Times New Roman" w:eastAsia="Times New Roman" w:hAnsi="Times New Roman" w:cs="Times New Roman"/>
                <w:color w:val="000000"/>
                <w:sz w:val="20"/>
                <w:szCs w:val="20"/>
              </w:rPr>
            </w:pPr>
            <w:r>
              <w:rPr>
                <w:rFonts w:ascii="Times New Roman" w:hAnsi="Times New Roman" w:cs="Times New Roman"/>
                <w:sz w:val="20"/>
                <w:szCs w:val="20"/>
                <w:lang w:val="kk-KZ"/>
              </w:rPr>
              <w:t>4.</w:t>
            </w:r>
            <w:proofErr w:type="spellStart"/>
            <w:r w:rsidRPr="001164D8">
              <w:rPr>
                <w:rFonts w:ascii="Times New Roman" w:hAnsi="Times New Roman" w:cs="Times New Roman"/>
                <w:sz w:val="20"/>
                <w:szCs w:val="20"/>
              </w:rPr>
              <w:t>Нұртазин</w:t>
            </w:r>
            <w:proofErr w:type="spellEnd"/>
            <w:r w:rsidRPr="001164D8">
              <w:rPr>
                <w:rFonts w:ascii="Times New Roman" w:hAnsi="Times New Roman" w:cs="Times New Roman"/>
                <w:sz w:val="20"/>
                <w:szCs w:val="20"/>
              </w:rPr>
              <w:t xml:space="preserve"> М.С. </w:t>
            </w:r>
            <w:proofErr w:type="spellStart"/>
            <w:r w:rsidRPr="001164D8">
              <w:rPr>
                <w:rFonts w:ascii="Times New Roman" w:hAnsi="Times New Roman" w:cs="Times New Roman"/>
                <w:sz w:val="20"/>
                <w:szCs w:val="20"/>
              </w:rPr>
              <w:t>Қазақстандағы</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жергілікті</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мемлекеттік</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басқару</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және</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мемлекеттік</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қызмет</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жүйелері</w:t>
            </w:r>
            <w:proofErr w:type="spellEnd"/>
            <w:r w:rsidRPr="001164D8">
              <w:rPr>
                <w:rFonts w:ascii="Times New Roman" w:hAnsi="Times New Roman" w:cs="Times New Roman"/>
                <w:sz w:val="20"/>
                <w:szCs w:val="20"/>
              </w:rPr>
              <w:t xml:space="preserve"> : </w:t>
            </w:r>
            <w:proofErr w:type="spellStart"/>
            <w:r w:rsidRPr="001164D8">
              <w:rPr>
                <w:rFonts w:ascii="Times New Roman" w:hAnsi="Times New Roman" w:cs="Times New Roman"/>
                <w:sz w:val="20"/>
                <w:szCs w:val="20"/>
              </w:rPr>
              <w:t>оқу</w:t>
            </w:r>
            <w:proofErr w:type="spell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құралы</w:t>
            </w:r>
            <w:proofErr w:type="spellEnd"/>
            <w:r w:rsidRPr="001164D8">
              <w:rPr>
                <w:rFonts w:ascii="Times New Roman" w:hAnsi="Times New Roman" w:cs="Times New Roman"/>
                <w:sz w:val="20"/>
                <w:szCs w:val="20"/>
              </w:rPr>
              <w:t>.-</w:t>
            </w:r>
            <w:proofErr w:type="gramStart"/>
            <w:r w:rsidRPr="001164D8">
              <w:rPr>
                <w:rFonts w:ascii="Times New Roman" w:hAnsi="Times New Roman" w:cs="Times New Roman"/>
                <w:sz w:val="20"/>
                <w:szCs w:val="20"/>
              </w:rPr>
              <w:t>Алматы :</w:t>
            </w:r>
            <w:proofErr w:type="gramEnd"/>
            <w:r w:rsidRPr="001164D8">
              <w:rPr>
                <w:rFonts w:ascii="Times New Roman" w:hAnsi="Times New Roman" w:cs="Times New Roman"/>
                <w:sz w:val="20"/>
                <w:szCs w:val="20"/>
              </w:rPr>
              <w:t xml:space="preserve"> </w:t>
            </w:r>
            <w:proofErr w:type="spellStart"/>
            <w:r w:rsidRPr="001164D8">
              <w:rPr>
                <w:rFonts w:ascii="Times New Roman" w:hAnsi="Times New Roman" w:cs="Times New Roman"/>
                <w:sz w:val="20"/>
                <w:szCs w:val="20"/>
              </w:rPr>
              <w:t>Бастау</w:t>
            </w:r>
            <w:proofErr w:type="spellEnd"/>
            <w:r w:rsidRPr="001164D8">
              <w:rPr>
                <w:rFonts w:ascii="Times New Roman" w:hAnsi="Times New Roman" w:cs="Times New Roman"/>
                <w:sz w:val="20"/>
                <w:szCs w:val="20"/>
              </w:rPr>
              <w:t>, 201</w:t>
            </w:r>
            <w:r w:rsidRPr="001164D8">
              <w:rPr>
                <w:rFonts w:ascii="Times New Roman" w:hAnsi="Times New Roman" w:cs="Times New Roman"/>
                <w:sz w:val="20"/>
                <w:szCs w:val="20"/>
                <w:lang w:val="kk-KZ"/>
              </w:rPr>
              <w:t>8</w:t>
            </w:r>
            <w:r w:rsidRPr="001164D8">
              <w:rPr>
                <w:rFonts w:ascii="Times New Roman" w:hAnsi="Times New Roman" w:cs="Times New Roman"/>
                <w:sz w:val="20"/>
                <w:szCs w:val="20"/>
              </w:rPr>
              <w:t>.-256 б.</w:t>
            </w:r>
          </w:p>
          <w:p w14:paraId="57ADC4EE" w14:textId="77777777" w:rsidR="0027358C" w:rsidRDefault="0027358C" w:rsidP="0016524F">
            <w:pPr>
              <w:pStyle w:val="a3"/>
              <w:shd w:val="clear" w:color="auto" w:fill="FFFFFF"/>
              <w:tabs>
                <w:tab w:val="left" w:pos="0"/>
              </w:tabs>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5.</w:t>
            </w:r>
            <w:r w:rsidRPr="0027358C">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154D0D25" w14:textId="535B0E0B" w:rsidR="0016524F" w:rsidRPr="00400571" w:rsidRDefault="0016524F" w:rsidP="0016524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6</w:t>
            </w:r>
            <w:r w:rsidRPr="00400571">
              <w:rPr>
                <w:rFonts w:ascii="Times New Roman" w:hAnsi="Times New Roman" w:cs="Times New Roman"/>
                <w:sz w:val="20"/>
                <w:szCs w:val="20"/>
                <w:lang w:val="kk-KZ"/>
              </w:rPr>
              <w:t>. Оксфорд  экономика сөздігі  = A Dictionary of Economics (Oxford Quick Reference) : сөздік  -Алматы : "Ұлттық аударма бюросы" ҚҚ, 2019 - 606 б.</w:t>
            </w:r>
          </w:p>
          <w:p w14:paraId="47FE0F72" w14:textId="34612171" w:rsidR="0016524F" w:rsidRPr="00400571" w:rsidRDefault="0016524F" w:rsidP="0016524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7</w:t>
            </w:r>
            <w:r w:rsidRPr="00400571">
              <w:rPr>
                <w:rFonts w:ascii="Times New Roman" w:hAnsi="Times New Roman" w:cs="Times New Roman"/>
                <w:sz w:val="20"/>
                <w:szCs w:val="20"/>
                <w:lang w:val="kk-KZ"/>
              </w:rPr>
              <w:t>.Уилтон, Ник. HR-менеджментке кіріспе = An Introduction to Human Resource Management - Алматы: "Ұлттық аударма бюросы" ҚҚ, 2019. — 531 б.</w:t>
            </w:r>
          </w:p>
          <w:p w14:paraId="78A35B6E" w14:textId="528A8D71" w:rsidR="0016524F" w:rsidRPr="00400571" w:rsidRDefault="0016524F" w:rsidP="0016524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w:t>
            </w:r>
            <w:r w:rsidRPr="00400571">
              <w:rPr>
                <w:rFonts w:ascii="Times New Roman" w:hAnsi="Times New Roman" w:cs="Times New Roman"/>
                <w:sz w:val="20"/>
                <w:szCs w:val="20"/>
                <w:lang w:val="kk-KZ"/>
              </w:rPr>
              <w:t>. М. Коннолли, Л. Хармс, Д. Мэйдмент Әлеуметтік жұмыс: контексі мен практикасы  – Нұр-Сұлтан: "Ұлттық аударма бюросы ҚҚ, 2020 – 382 б.</w:t>
            </w:r>
          </w:p>
          <w:p w14:paraId="2DF7950E" w14:textId="08F0CDB3" w:rsidR="0016524F" w:rsidRPr="00400571" w:rsidRDefault="0016524F" w:rsidP="0016524F">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9</w:t>
            </w:r>
            <w:r w:rsidRPr="00400571">
              <w:rPr>
                <w:rFonts w:ascii="Times New Roman" w:hAnsi="Times New Roman" w:cs="Times New Roman"/>
                <w:sz w:val="20"/>
                <w:szCs w:val="20"/>
                <w:lang w:val="kk-KZ"/>
              </w:rPr>
              <w:t xml:space="preserve">. Стивен П. Роббинс, Тимати А. Джадж </w:t>
            </w:r>
          </w:p>
          <w:p w14:paraId="0E1E0AF0" w14:textId="77777777"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Ұйымдық мінез-құлық негіздері = Essentials of Organizational Benavior [М  - Алматы: "Ұлттық аударма бюросы" ҚҚ, 2019 - 487 б.</w:t>
            </w:r>
          </w:p>
          <w:p w14:paraId="31964C4A" w14:textId="178A355D"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0</w:t>
            </w:r>
            <w:r w:rsidRPr="00400571">
              <w:rPr>
                <w:rFonts w:ascii="Times New Roman" w:hAnsi="Times New Roman" w:cs="Times New Roman"/>
                <w:sz w:val="20"/>
                <w:szCs w:val="20"/>
                <w:lang w:val="kk-KZ"/>
              </w:rPr>
              <w:t>. Р. У. Гриффин Менеджмент = Management  - Астана: "Ұлттық аударма бюросы" ҚҚ, 2018 - 766 б.</w:t>
            </w:r>
          </w:p>
          <w:p w14:paraId="6DF98813" w14:textId="78EDE0C0"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1</w:t>
            </w:r>
            <w:r w:rsidRPr="00400571">
              <w:rPr>
                <w:rFonts w:ascii="Times New Roman" w:hAnsi="Times New Roman" w:cs="Times New Roman"/>
                <w:sz w:val="20"/>
                <w:szCs w:val="20"/>
                <w:lang w:val="kk-KZ"/>
              </w:rPr>
              <w:t>.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18E62EE6" w14:textId="59CD00E9"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2</w:t>
            </w:r>
            <w:r w:rsidRPr="00400571">
              <w:rPr>
                <w:rFonts w:ascii="Times New Roman" w:hAnsi="Times New Roman" w:cs="Times New Roman"/>
                <w:sz w:val="20"/>
                <w:szCs w:val="20"/>
                <w:lang w:val="kk-KZ"/>
              </w:rPr>
              <w:t>. Шиллинг, Мелисса А.Технологиялық инновациялардағы стратегиялық менеджмент = Strategic Management Technological Innovation - Алматы: "Ұлттық аударма бюросы" ҚҚ, 2019 - 378 б.</w:t>
            </w:r>
          </w:p>
          <w:p w14:paraId="51A1F9E8" w14:textId="6D6CBBE1"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3</w:t>
            </w:r>
            <w:r w:rsidRPr="00400571">
              <w:rPr>
                <w:rFonts w:ascii="Times New Roman" w:hAnsi="Times New Roman" w:cs="Times New Roman"/>
                <w:sz w:val="20"/>
                <w:szCs w:val="20"/>
                <w:lang w:val="kk-KZ"/>
              </w:rPr>
              <w:t>. О’Лири, Зина. Зерттеу жобасын жүргізу: негізгі нұсқаулық : монография - Алматы: "Ұлттық аударма бюросы" ҚҚ, 2020 - 470 б.</w:t>
            </w:r>
          </w:p>
          <w:p w14:paraId="4DFD16A4" w14:textId="1F7F2033" w:rsidR="0016524F" w:rsidRPr="00400571" w:rsidRDefault="0016524F" w:rsidP="0016524F">
            <w:pPr>
              <w:spacing w:after="0" w:line="240" w:lineRule="auto"/>
              <w:rPr>
                <w:rFonts w:ascii="Times New Roman" w:hAnsi="Times New Roman" w:cs="Times New Roman"/>
                <w:sz w:val="20"/>
                <w:szCs w:val="20"/>
                <w:lang w:val="kk-KZ"/>
              </w:rPr>
            </w:pPr>
            <w:r w:rsidRPr="00400571">
              <w:rPr>
                <w:rFonts w:ascii="Times New Roman" w:hAnsi="Times New Roman" w:cs="Times New Roman"/>
                <w:sz w:val="20"/>
                <w:szCs w:val="20"/>
                <w:lang w:val="kk-KZ"/>
              </w:rPr>
              <w:t>1</w:t>
            </w:r>
            <w:r>
              <w:rPr>
                <w:rFonts w:ascii="Times New Roman" w:hAnsi="Times New Roman" w:cs="Times New Roman"/>
                <w:sz w:val="20"/>
                <w:szCs w:val="20"/>
                <w:lang w:val="kk-KZ"/>
              </w:rPr>
              <w:t>4</w:t>
            </w:r>
            <w:r w:rsidRPr="00400571">
              <w:rPr>
                <w:rFonts w:ascii="Times New Roman" w:hAnsi="Times New Roman" w:cs="Times New Roman"/>
                <w:sz w:val="20"/>
                <w:szCs w:val="20"/>
                <w:lang w:val="kk-KZ"/>
              </w:rPr>
              <w:t>. Шваб, Клаус.Төртінші индустриялық революция  = The Fourth Industrial Revolution : [монография] - Астана: "Ұлттық аударма бюросы" ҚҚ, 2018- 198 б.</w:t>
            </w:r>
          </w:p>
          <w:bookmarkEnd w:id="2"/>
          <w:p w14:paraId="4068B7DA" w14:textId="1F2EBB13" w:rsidR="0027358C" w:rsidRPr="00C8527A" w:rsidRDefault="0027358C" w:rsidP="0016524F">
            <w:pPr>
              <w:shd w:val="clear" w:color="auto" w:fill="FFFFFF"/>
              <w:tabs>
                <w:tab w:val="left" w:pos="0"/>
              </w:tabs>
              <w:spacing w:after="0" w:line="240" w:lineRule="auto"/>
              <w:rPr>
                <w:rFonts w:ascii="Times New Roman" w:eastAsia="Times New Roman" w:hAnsi="Times New Roman"/>
                <w:color w:val="000000"/>
                <w:sz w:val="20"/>
                <w:szCs w:val="20"/>
                <w:lang w:val="kk-KZ"/>
              </w:rPr>
            </w:pPr>
          </w:p>
          <w:p w14:paraId="0C61F46D" w14:textId="77777777" w:rsidR="0027358C" w:rsidRPr="00C8527A" w:rsidRDefault="0027358C" w:rsidP="0016524F">
            <w:pPr>
              <w:shd w:val="clear" w:color="auto" w:fill="FFFFFF"/>
              <w:tabs>
                <w:tab w:val="left" w:pos="0"/>
              </w:tabs>
              <w:spacing w:after="0" w:line="240" w:lineRule="auto"/>
              <w:contextualSpacing/>
              <w:rPr>
                <w:rFonts w:ascii="Times New Roman" w:eastAsia="Times New Roman" w:hAnsi="Times New Roman"/>
                <w:color w:val="000000"/>
                <w:sz w:val="20"/>
                <w:szCs w:val="20"/>
                <w:lang w:val="kk-KZ"/>
              </w:rPr>
            </w:pPr>
          </w:p>
          <w:p w14:paraId="24EA9EFD" w14:textId="51BFF379" w:rsidR="0027358C" w:rsidRPr="00F25DAE" w:rsidRDefault="0027358C" w:rsidP="0016524F">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r>
              <w:rPr>
                <w:rFonts w:ascii="Times New Roman" w:hAnsi="Times New Roman" w:cs="Times New Roman"/>
                <w:b/>
                <w:bCs/>
                <w:color w:val="000000" w:themeColor="text1"/>
                <w:sz w:val="20"/>
                <w:szCs w:val="20"/>
                <w:lang w:val="kk-KZ"/>
              </w:rPr>
              <w:t>:</w:t>
            </w:r>
          </w:p>
          <w:p w14:paraId="57E21BE3" w14:textId="77777777" w:rsidR="0027358C" w:rsidRPr="00F25DAE" w:rsidRDefault="0027358C" w:rsidP="0016524F">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1. Аудитория 219</w:t>
            </w:r>
          </w:p>
          <w:p w14:paraId="1854B45A" w14:textId="77777777" w:rsidR="0027358C" w:rsidRPr="00F25DAE" w:rsidRDefault="0027358C" w:rsidP="0016524F">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  Дәріс залы - 5</w:t>
            </w:r>
          </w:p>
          <w:p w14:paraId="04978EDB" w14:textId="77777777" w:rsidR="0027358C" w:rsidRPr="00C8527A" w:rsidRDefault="0027358C" w:rsidP="0016524F">
            <w:pPr>
              <w:pBdr>
                <w:top w:val="nil"/>
                <w:left w:val="nil"/>
                <w:bottom w:val="nil"/>
                <w:right w:val="nil"/>
                <w:between w:val="nil"/>
              </w:pBdr>
              <w:spacing w:after="0" w:line="240" w:lineRule="auto"/>
              <w:rPr>
                <w:rFonts w:ascii="Times New Roman" w:hAnsi="Times New Roman" w:cs="Times New Roman"/>
                <w:b/>
                <w:bCs/>
                <w:color w:val="000000"/>
                <w:sz w:val="20"/>
                <w:szCs w:val="20"/>
                <w:lang w:val="kk-KZ"/>
              </w:rPr>
            </w:pPr>
          </w:p>
          <w:p w14:paraId="2C89012F" w14:textId="4BEC5873" w:rsidR="0027358C" w:rsidRPr="00F25DAE" w:rsidRDefault="0027358C" w:rsidP="0016524F">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Pr>
                <w:rFonts w:ascii="Times New Roman" w:hAnsi="Times New Roman" w:cs="Times New Roman"/>
                <w:b/>
                <w:bCs/>
                <w:color w:val="000000"/>
                <w:sz w:val="20"/>
                <w:szCs w:val="20"/>
                <w:lang w:val="kk-KZ"/>
              </w:rPr>
              <w:t>:</w:t>
            </w:r>
            <w:r w:rsidRPr="00F25DAE">
              <w:rPr>
                <w:rFonts w:ascii="Times New Roman" w:hAnsi="Times New Roman" w:cs="Times New Roman"/>
                <w:b/>
                <w:bCs/>
                <w:color w:val="000000"/>
                <w:sz w:val="20"/>
                <w:szCs w:val="20"/>
              </w:rPr>
              <w:t xml:space="preserve"> </w:t>
            </w:r>
          </w:p>
          <w:p w14:paraId="1EFF4211" w14:textId="77777777" w:rsidR="0027358C" w:rsidRPr="001164D8" w:rsidRDefault="0027358C" w:rsidP="0016524F">
            <w:pPr>
              <w:numPr>
                <w:ilvl w:val="0"/>
                <w:numId w:val="1"/>
              </w:numPr>
              <w:ind w:left="0" w:firstLine="0"/>
              <w:contextualSpacing/>
              <w:rPr>
                <w:rFonts w:ascii="Times New Roman" w:hAnsi="Times New Roman" w:cs="Times New Roman"/>
                <w:color w:val="212529"/>
                <w:kern w:val="2"/>
                <w:sz w:val="20"/>
                <w:szCs w:val="20"/>
                <w:shd w:val="clear" w:color="auto" w:fill="F8F9FA"/>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https://www.iprbookshop.ru/120124.html </w:t>
            </w:r>
          </w:p>
          <w:p w14:paraId="41963F6C" w14:textId="77777777" w:rsidR="0027358C" w:rsidRPr="001164D8" w:rsidRDefault="0027358C" w:rsidP="0016524F">
            <w:pPr>
              <w:numPr>
                <w:ilvl w:val="0"/>
                <w:numId w:val="1"/>
              </w:numPr>
              <w:ind w:left="0" w:firstLine="0"/>
              <w:contextualSpacing/>
              <w:rPr>
                <w:rFonts w:ascii="Times New Roman" w:hAnsi="Times New Roman" w:cs="Times New Roman"/>
                <w:kern w:val="2"/>
                <w:sz w:val="20"/>
                <w:szCs w:val="20"/>
                <w:lang w:val="en-US"/>
                <w14:ligatures w14:val="standardContextual"/>
              </w:rPr>
            </w:pPr>
            <w:r w:rsidRPr="001164D8">
              <w:rPr>
                <w:rFonts w:ascii="Times New Roman" w:hAnsi="Times New Roman" w:cs="Times New Roman"/>
                <w:kern w:val="2"/>
                <w:sz w:val="20"/>
                <w:szCs w:val="20"/>
                <w:shd w:val="clear" w:color="auto" w:fill="FFFFFF"/>
                <w:lang w:val="en-US"/>
                <w14:ligatures w14:val="standardContextual"/>
              </w:rPr>
              <w:t>&lt;</w:t>
            </w:r>
            <w:hyperlink r:id="rId7" w:tgtFrame="_new" w:history="1">
              <w:r w:rsidRPr="001164D8">
                <w:rPr>
                  <w:rFonts w:ascii="Times New Roman" w:hAnsi="Times New Roman" w:cs="Times New Roman"/>
                  <w:color w:val="000000" w:themeColor="text1"/>
                  <w:kern w:val="2"/>
                  <w:sz w:val="20"/>
                  <w:szCs w:val="20"/>
                  <w:shd w:val="clear" w:color="auto" w:fill="FFFFFF"/>
                  <w:lang w:val="en-US"/>
                  <w14:ligatures w14:val="standardContextual"/>
                </w:rPr>
                <w:t>https://journals.csu.ru/index.php/management/article/view/1614</w:t>
              </w:r>
            </w:hyperlink>
          </w:p>
          <w:p w14:paraId="3C0BE362" w14:textId="77777777" w:rsidR="0027358C" w:rsidRPr="001164D8" w:rsidRDefault="0027358C" w:rsidP="0016524F">
            <w:pPr>
              <w:numPr>
                <w:ilvl w:val="0"/>
                <w:numId w:val="1"/>
              </w:numPr>
              <w:ind w:left="0" w:firstLine="0"/>
              <w:contextualSpacing/>
              <w:rPr>
                <w:rFonts w:ascii="Times New Roman" w:hAnsi="Times New Roman" w:cs="Times New Roman"/>
                <w:color w:val="000000"/>
                <w:kern w:val="2"/>
                <w:sz w:val="20"/>
                <w:szCs w:val="20"/>
                <w:shd w:val="clear" w:color="auto" w:fill="FFFFFF"/>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https://www.iprbookshop.ru/121365.html</w:t>
            </w:r>
          </w:p>
          <w:bookmarkEnd w:id="1"/>
          <w:p w14:paraId="7C8EE94A" w14:textId="2F1EF594" w:rsidR="00EB0F8B" w:rsidRPr="0027358C" w:rsidRDefault="00EB0F8B" w:rsidP="0016524F">
            <w:pPr>
              <w:autoSpaceDE w:val="0"/>
              <w:autoSpaceDN w:val="0"/>
              <w:adjustRightInd w:val="0"/>
              <w:spacing w:after="27"/>
              <w:rPr>
                <w:rFonts w:ascii="Times New Roman" w:hAnsi="Times New Roman" w:cs="Times New Roman"/>
                <w:color w:val="000000"/>
                <w:sz w:val="20"/>
                <w:szCs w:val="20"/>
                <w:lang w:val="en-US"/>
              </w:rPr>
            </w:pPr>
          </w:p>
        </w:tc>
      </w:tr>
    </w:tbl>
    <w:p w14:paraId="2D06D7A3" w14:textId="77777777" w:rsidR="005738C3" w:rsidRPr="0027358C" w:rsidRDefault="005738C3" w:rsidP="005738C3">
      <w:pPr>
        <w:widowControl w:val="0"/>
        <w:pBdr>
          <w:top w:val="nil"/>
          <w:left w:val="nil"/>
          <w:bottom w:val="nil"/>
          <w:right w:val="nil"/>
          <w:between w:val="nil"/>
        </w:pBdr>
        <w:rPr>
          <w:rFonts w:ascii="Times New Roman" w:hAnsi="Times New Roman" w:cs="Times New Roman"/>
          <w:color w:val="000000"/>
          <w:sz w:val="20"/>
          <w:szCs w:val="20"/>
          <w:lang w:val="en-US"/>
        </w:rPr>
      </w:pPr>
    </w:p>
    <w:tbl>
      <w:tblPr>
        <w:tblW w:w="1049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firstRow="0" w:lastRow="0" w:firstColumn="0" w:lastColumn="0" w:noHBand="0" w:noVBand="0"/>
      </w:tblPr>
      <w:tblGrid>
        <w:gridCol w:w="851"/>
        <w:gridCol w:w="1276"/>
        <w:gridCol w:w="284"/>
        <w:gridCol w:w="708"/>
        <w:gridCol w:w="1843"/>
        <w:gridCol w:w="3260"/>
        <w:gridCol w:w="2268"/>
      </w:tblGrid>
      <w:tr w:rsidR="005738C3" w:rsidRPr="000A2404" w14:paraId="1F6373B8" w14:textId="77777777" w:rsidTr="00AC14B5">
        <w:trPr>
          <w:trHeight w:val="5519"/>
        </w:trPr>
        <w:tc>
          <w:tcPr>
            <w:tcW w:w="241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A8B40B5"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lastRenderedPageBreak/>
              <w:t xml:space="preserve">Пәннің </w:t>
            </w:r>
          </w:p>
          <w:p w14:paraId="4B3E5E4F" w14:textId="77777777" w:rsidR="005738C3" w:rsidRPr="000A2404" w:rsidRDefault="005738C3" w:rsidP="00AC14B5">
            <w:pPr>
              <w:rPr>
                <w:rFonts w:ascii="Times New Roman" w:hAnsi="Times New Roman" w:cs="Times New Roman"/>
                <w:b/>
                <w:sz w:val="20"/>
                <w:szCs w:val="20"/>
                <w:lang w:val="kk-KZ"/>
              </w:rPr>
            </w:pPr>
            <w:r w:rsidRPr="000A2404">
              <w:rPr>
                <w:rFonts w:ascii="Times New Roman" w:hAnsi="Times New Roman" w:cs="Times New Roman"/>
                <w:b/>
                <w:sz w:val="20"/>
                <w:szCs w:val="20"/>
                <w:lang w:val="kk-KZ"/>
              </w:rPr>
              <w:t>а</w:t>
            </w:r>
            <w:r w:rsidRPr="000A2404">
              <w:rPr>
                <w:rFonts w:ascii="Times New Roman" w:hAnsi="Times New Roman" w:cs="Times New Roman"/>
                <w:b/>
                <w:sz w:val="20"/>
                <w:szCs w:val="20"/>
              </w:rPr>
              <w:t>ка</w:t>
            </w:r>
            <w:r w:rsidRPr="000A2404">
              <w:rPr>
                <w:rFonts w:ascii="Times New Roman" w:hAnsi="Times New Roman" w:cs="Times New Roman"/>
                <w:b/>
                <w:sz w:val="20"/>
                <w:szCs w:val="20"/>
                <w:lang w:val="kk-KZ"/>
              </w:rPr>
              <w:t xml:space="preserve">демиялық </w:t>
            </w:r>
          </w:p>
          <w:p w14:paraId="32B4CE99" w14:textId="77777777" w:rsidR="005738C3" w:rsidRPr="000A2404" w:rsidRDefault="005738C3" w:rsidP="00AC14B5">
            <w:pPr>
              <w:rPr>
                <w:rFonts w:ascii="Times New Roman" w:hAnsi="Times New Roman" w:cs="Times New Roman"/>
                <w:b/>
                <w:sz w:val="20"/>
                <w:szCs w:val="20"/>
              </w:rPr>
            </w:pPr>
            <w:r w:rsidRPr="000A2404">
              <w:rPr>
                <w:rFonts w:ascii="Times New Roman" w:hAnsi="Times New Roman" w:cs="Times New Roman"/>
                <w:b/>
                <w:sz w:val="20"/>
                <w:szCs w:val="20"/>
                <w:lang w:val="kk-KZ"/>
              </w:rPr>
              <w:t>саясаты</w:t>
            </w:r>
            <w:r w:rsidRPr="000A2404">
              <w:rPr>
                <w:rFonts w:ascii="Times New Roman" w:hAnsi="Times New Roman" w:cs="Times New Roman"/>
                <w:b/>
                <w:sz w:val="20"/>
                <w:szCs w:val="20"/>
              </w:rPr>
              <w:t xml:space="preserve"> </w:t>
            </w:r>
          </w:p>
        </w:tc>
        <w:tc>
          <w:tcPr>
            <w:tcW w:w="807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668B83"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rPr>
              <w:t>П</w:t>
            </w:r>
            <w:r w:rsidRPr="000A2404">
              <w:rPr>
                <w:rFonts w:ascii="Times New Roman" w:hAnsi="Times New Roman" w:cs="Times New Roman"/>
                <w:sz w:val="20"/>
                <w:szCs w:val="20"/>
                <w:lang w:val="kk-KZ"/>
              </w:rPr>
              <w:t xml:space="preserve">әннің </w:t>
            </w:r>
            <w:r w:rsidRPr="000A2404">
              <w:rPr>
                <w:rFonts w:ascii="Times New Roman" w:hAnsi="Times New Roman" w:cs="Times New Roman"/>
                <w:sz w:val="20"/>
                <w:szCs w:val="20"/>
              </w:rPr>
              <w:t>академия</w:t>
            </w:r>
            <w:r w:rsidRPr="000A2404">
              <w:rPr>
                <w:rFonts w:ascii="Times New Roman" w:hAnsi="Times New Roman" w:cs="Times New Roman"/>
                <w:sz w:val="20"/>
                <w:szCs w:val="20"/>
                <w:lang w:val="kk-KZ"/>
              </w:rPr>
              <w:t>лық</w:t>
            </w:r>
            <w:r w:rsidRPr="000A2404">
              <w:rPr>
                <w:rFonts w:ascii="Times New Roman" w:hAnsi="Times New Roman" w:cs="Times New Roman"/>
                <w:sz w:val="20"/>
                <w:szCs w:val="20"/>
              </w:rPr>
              <w:t xml:space="preserve"> сая</w:t>
            </w:r>
            <w:r w:rsidRPr="000A2404">
              <w:rPr>
                <w:rFonts w:ascii="Times New Roman" w:hAnsi="Times New Roman" w:cs="Times New Roman"/>
                <w:sz w:val="20"/>
                <w:szCs w:val="20"/>
                <w:lang w:val="kk-KZ"/>
              </w:rPr>
              <w:t>саты</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ә</w:t>
            </w:r>
            <w:r w:rsidRPr="000A2404">
              <w:rPr>
                <w:rFonts w:ascii="Times New Roman" w:hAnsi="Times New Roman" w:cs="Times New Roman"/>
                <w:sz w:val="20"/>
                <w:szCs w:val="20"/>
              </w:rPr>
              <w:t>л-Фараби а</w:t>
            </w:r>
            <w:r w:rsidRPr="000A2404">
              <w:rPr>
                <w:rFonts w:ascii="Times New Roman" w:hAnsi="Times New Roman" w:cs="Times New Roman"/>
                <w:sz w:val="20"/>
                <w:szCs w:val="20"/>
                <w:lang w:val="kk-KZ"/>
              </w:rPr>
              <w:t>тындағы</w:t>
            </w:r>
            <w:r w:rsidRPr="000A2404">
              <w:rPr>
                <w:rFonts w:ascii="Times New Roman" w:hAnsi="Times New Roman" w:cs="Times New Roman"/>
                <w:sz w:val="20"/>
                <w:szCs w:val="20"/>
              </w:rPr>
              <w:t xml:space="preserve"> Қ</w:t>
            </w:r>
            <w:r w:rsidRPr="000A2404">
              <w:rPr>
                <w:rFonts w:ascii="Times New Roman" w:hAnsi="Times New Roman" w:cs="Times New Roman"/>
                <w:sz w:val="20"/>
                <w:szCs w:val="20"/>
                <w:lang w:val="kk-KZ"/>
              </w:rPr>
              <w:t>азҰУ</w:t>
            </w:r>
            <w:r w:rsidRPr="000A2404">
              <w:rPr>
                <w:rFonts w:ascii="Times New Roman" w:hAnsi="Times New Roman" w:cs="Times New Roman"/>
                <w:sz w:val="20"/>
                <w:szCs w:val="20"/>
              </w:rPr>
              <w:t>-д</w:t>
            </w:r>
            <w:r w:rsidRPr="000A2404">
              <w:rPr>
                <w:rFonts w:ascii="Times New Roman" w:hAnsi="Times New Roman" w:cs="Times New Roman"/>
                <w:sz w:val="20"/>
                <w:szCs w:val="20"/>
                <w:lang w:val="kk-KZ"/>
              </w:rPr>
              <w:t>ың</w:t>
            </w:r>
            <w:r w:rsidRPr="000A2404">
              <w:rPr>
                <w:rFonts w:ascii="Times New Roman" w:hAnsi="Times New Roman" w:cs="Times New Roman"/>
                <w:sz w:val="20"/>
                <w:szCs w:val="20"/>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және</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академиялық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адалдық</w:t>
            </w:r>
            <w:r w:rsidRPr="000A2404">
              <w:rPr>
                <w:rFonts w:ascii="Times New Roman" w:hAnsi="Times New Roman" w:cs="Times New Roman"/>
                <w:sz w:val="20"/>
                <w:szCs w:val="20"/>
                <w:u w:val="single"/>
              </w:rPr>
              <w:t xml:space="preserve"> </w:t>
            </w:r>
            <w:r w:rsidRPr="000A2404">
              <w:rPr>
                <w:rFonts w:ascii="Times New Roman" w:hAnsi="Times New Roman" w:cs="Times New Roman"/>
                <w:sz w:val="20"/>
                <w:szCs w:val="20"/>
                <w:u w:val="single"/>
                <w:lang w:val="kk-KZ"/>
              </w:rPr>
              <w:t>Саясатымен</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айқындалады</w:t>
            </w:r>
            <w:r w:rsidRPr="000A2404">
              <w:rPr>
                <w:rFonts w:ascii="Times New Roman" w:hAnsi="Times New Roman" w:cs="Times New Roman"/>
                <w:sz w:val="20"/>
                <w:szCs w:val="20"/>
              </w:rPr>
              <w:t xml:space="preserve">. </w:t>
            </w:r>
          </w:p>
          <w:p w14:paraId="420308D1"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Құжаттар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Univer</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И</w:t>
            </w:r>
            <w:r w:rsidRPr="000A2404">
              <w:rPr>
                <w:rFonts w:ascii="Times New Roman" w:hAnsi="Times New Roman" w:cs="Times New Roman"/>
                <w:sz w:val="20"/>
                <w:szCs w:val="20"/>
              </w:rPr>
              <w:t xml:space="preserve">Ж </w:t>
            </w:r>
            <w:proofErr w:type="spellStart"/>
            <w:r w:rsidRPr="000A2404">
              <w:rPr>
                <w:rFonts w:ascii="Times New Roman" w:hAnsi="Times New Roman" w:cs="Times New Roman"/>
                <w:sz w:val="20"/>
                <w:szCs w:val="20"/>
              </w:rPr>
              <w:t>басты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бетінде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қолжетімді</w:t>
            </w:r>
            <w:proofErr w:type="spellEnd"/>
            <w:r w:rsidRPr="000A2404">
              <w:rPr>
                <w:rFonts w:ascii="Times New Roman" w:hAnsi="Times New Roman" w:cs="Times New Roman"/>
                <w:sz w:val="20"/>
                <w:szCs w:val="20"/>
              </w:rPr>
              <w:t>.</w:t>
            </w:r>
          </w:p>
          <w:p w14:paraId="097606CE"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b/>
                <w:bCs/>
                <w:sz w:val="20"/>
                <w:szCs w:val="20"/>
              </w:rPr>
              <w:t>Ғылым</w:t>
            </w:r>
            <w:proofErr w:type="spellEnd"/>
            <w:r w:rsidRPr="000A2404">
              <w:rPr>
                <w:rFonts w:ascii="Times New Roman" w:hAnsi="Times New Roman" w:cs="Times New Roman"/>
                <w:b/>
                <w:bCs/>
                <w:sz w:val="20"/>
                <w:szCs w:val="20"/>
              </w:rPr>
              <w:t xml:space="preserve"> мен </w:t>
            </w:r>
            <w:proofErr w:type="spellStart"/>
            <w:r w:rsidRPr="000A2404">
              <w:rPr>
                <w:rFonts w:ascii="Times New Roman" w:hAnsi="Times New Roman" w:cs="Times New Roman"/>
                <w:b/>
                <w:bCs/>
                <w:sz w:val="20"/>
                <w:szCs w:val="20"/>
              </w:rPr>
              <w:t>білімнің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интеграциясы</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Студенттердің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магистранттардың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докторанттардың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 xml:space="preserve"> бұл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үдерісін</w:t>
            </w:r>
            <w:proofErr w:type="spellEnd"/>
            <w:r w:rsidRPr="000A2404">
              <w:rPr>
                <w:rFonts w:ascii="Times New Roman" w:hAnsi="Times New Roman" w:cs="Times New Roman"/>
                <w:sz w:val="20"/>
                <w:szCs w:val="20"/>
                <w:lang w:val="kk-KZ"/>
              </w:rPr>
              <w:t>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тереңде</w:t>
            </w:r>
            <w:proofErr w:type="spellEnd"/>
            <w:r w:rsidRPr="000A2404">
              <w:rPr>
                <w:rFonts w:ascii="Times New Roman" w:hAnsi="Times New Roman" w:cs="Times New Roman"/>
                <w:sz w:val="20"/>
                <w:szCs w:val="20"/>
                <w:lang w:val="kk-KZ"/>
              </w:rPr>
              <w:t>тілуі</w:t>
            </w:r>
            <w:r w:rsidRPr="000A2404">
              <w:rPr>
                <w:rFonts w:ascii="Times New Roman" w:hAnsi="Times New Roman" w:cs="Times New Roman"/>
                <w:sz w:val="20"/>
                <w:szCs w:val="20"/>
              </w:rPr>
              <w:t xml:space="preserve">. Ол </w:t>
            </w:r>
            <w:proofErr w:type="spellStart"/>
            <w:r w:rsidRPr="000A2404">
              <w:rPr>
                <w:rFonts w:ascii="Times New Roman" w:hAnsi="Times New Roman" w:cs="Times New Roman"/>
                <w:sz w:val="20"/>
                <w:szCs w:val="20"/>
              </w:rPr>
              <w:t>тікелей</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кафедраларда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зертханаларда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университеттің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жобалау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бөлімшелерінде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студенттік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ғылыми-техникалық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бірлестіктер</w:t>
            </w:r>
            <w:proofErr w:type="spellEnd"/>
            <w:r w:rsidRPr="000A2404">
              <w:rPr>
                <w:rFonts w:ascii="Times New Roman" w:hAnsi="Times New Roman" w:cs="Times New Roman"/>
                <w:sz w:val="20"/>
                <w:szCs w:val="20"/>
                <w:lang w:val="kk-KZ"/>
              </w:rPr>
              <w:t>ін</w:t>
            </w:r>
            <w:r w:rsidRPr="000A2404">
              <w:rPr>
                <w:rFonts w:ascii="Times New Roman" w:hAnsi="Times New Roman" w:cs="Times New Roman"/>
                <w:sz w:val="20"/>
                <w:szCs w:val="20"/>
              </w:rPr>
              <w:t xml:space="preserve">де </w:t>
            </w:r>
            <w:proofErr w:type="spellStart"/>
            <w:r w:rsidRPr="000A2404">
              <w:rPr>
                <w:rFonts w:ascii="Times New Roman" w:hAnsi="Times New Roman" w:cs="Times New Roman"/>
                <w:sz w:val="20"/>
                <w:szCs w:val="20"/>
              </w:rPr>
              <w:t>ұйымдастырылады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берудің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деңгейлеріндегі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алушылардың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өзіндік</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заманауи</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ғылыми-зерттеу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ақпараттық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технологияларды</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қолдана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отырып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жаңа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білім</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алу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негізінде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дағдылары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құзыреттіліктерін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дамытуға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бағытталған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Зерттеу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университетінің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оқытушысы</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ғ</w:t>
            </w:r>
            <w:proofErr w:type="spellStart"/>
            <w:r w:rsidRPr="000A2404">
              <w:rPr>
                <w:rFonts w:ascii="Times New Roman" w:hAnsi="Times New Roman" w:cs="Times New Roman"/>
                <w:sz w:val="20"/>
                <w:szCs w:val="20"/>
              </w:rPr>
              <w:t>ылыми</w:t>
            </w:r>
            <w:proofErr w:type="spellEnd"/>
            <w:r w:rsidRPr="000A2404">
              <w:rPr>
                <w:rFonts w:ascii="Times New Roman" w:hAnsi="Times New Roman" w:cs="Times New Roman"/>
                <w:sz w:val="20"/>
                <w:szCs w:val="20"/>
                <w:lang w:val="kk-KZ"/>
              </w:rPr>
              <w:t>-зерттеу</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інің</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нәтижелерін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дәрістер</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семинарлық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з</w:t>
            </w:r>
            <w:proofErr w:type="spellStart"/>
            <w:r w:rsidRPr="000A2404">
              <w:rPr>
                <w:rFonts w:ascii="Times New Roman" w:hAnsi="Times New Roman" w:cs="Times New Roman"/>
                <w:sz w:val="20"/>
                <w:szCs w:val="20"/>
              </w:rPr>
              <w:t>ертханалық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тақырыбын</w:t>
            </w:r>
            <w:proofErr w:type="spellEnd"/>
            <w:r w:rsidRPr="000A2404">
              <w:rPr>
                <w:rFonts w:ascii="Times New Roman" w:hAnsi="Times New Roman" w:cs="Times New Roman"/>
                <w:sz w:val="20"/>
                <w:szCs w:val="20"/>
                <w:lang w:val="kk-KZ"/>
              </w:rPr>
              <w:t>д</w:t>
            </w:r>
            <w:r w:rsidRPr="000A2404">
              <w:rPr>
                <w:rFonts w:ascii="Times New Roman" w:hAnsi="Times New Roman" w:cs="Times New Roman"/>
                <w:sz w:val="20"/>
                <w:szCs w:val="20"/>
              </w:rPr>
              <w:t>а</w:t>
            </w:r>
            <w:r w:rsidRPr="000A2404">
              <w:rPr>
                <w:rFonts w:ascii="Times New Roman" w:hAnsi="Times New Roman" w:cs="Times New Roman"/>
                <w:sz w:val="20"/>
                <w:szCs w:val="20"/>
                <w:lang w:val="kk-KZ"/>
              </w:rPr>
              <w:t xml:space="preserve">, </w:t>
            </w:r>
            <w:proofErr w:type="spellStart"/>
            <w:r w:rsidRPr="000A2404">
              <w:rPr>
                <w:rFonts w:ascii="Times New Roman" w:hAnsi="Times New Roman" w:cs="Times New Roman"/>
                <w:sz w:val="20"/>
                <w:szCs w:val="20"/>
              </w:rPr>
              <w:t>силлабуста</w:t>
            </w:r>
            <w:proofErr w:type="spellEnd"/>
            <w:r w:rsidRPr="000A2404">
              <w:rPr>
                <w:rFonts w:ascii="Times New Roman" w:hAnsi="Times New Roman" w:cs="Times New Roman"/>
                <w:sz w:val="20"/>
                <w:szCs w:val="20"/>
                <w:lang w:val="kk-KZ"/>
              </w:rPr>
              <w:t>рда</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көрініс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табатын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оқу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сабақтары</w:t>
            </w:r>
            <w:proofErr w:type="spellEnd"/>
            <w:r w:rsidRPr="000A2404">
              <w:rPr>
                <w:rFonts w:ascii="Times New Roman" w:hAnsi="Times New Roman" w:cs="Times New Roman"/>
                <w:sz w:val="20"/>
                <w:szCs w:val="20"/>
              </w:rPr>
              <w:t xml:space="preserve"> мен </w:t>
            </w:r>
            <w:proofErr w:type="spellStart"/>
            <w:r w:rsidRPr="000A2404">
              <w:rPr>
                <w:rFonts w:ascii="Times New Roman" w:hAnsi="Times New Roman" w:cs="Times New Roman"/>
                <w:sz w:val="20"/>
                <w:szCs w:val="20"/>
              </w:rPr>
              <w:t>тапсырмалар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тақырыптарының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өзектілігіне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жауап</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беретін</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ОБӨЗ</w:t>
            </w:r>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БӨЗ</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тапсырмаларына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біріктіреді</w:t>
            </w:r>
            <w:proofErr w:type="spellEnd"/>
            <w:r w:rsidRPr="000A2404">
              <w:rPr>
                <w:rFonts w:ascii="Times New Roman" w:hAnsi="Times New Roman" w:cs="Times New Roman"/>
                <w:sz w:val="20"/>
                <w:szCs w:val="20"/>
              </w:rPr>
              <w:t>.</w:t>
            </w:r>
          </w:p>
          <w:p w14:paraId="0FEFCE40" w14:textId="77777777" w:rsidR="005738C3" w:rsidRPr="000A2404" w:rsidRDefault="005738C3" w:rsidP="00AC14B5">
            <w:pPr>
              <w:jc w:val="both"/>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Сабаққа</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қатысу</w:t>
            </w:r>
            <w:proofErr w:type="spellEnd"/>
            <w:r w:rsidRPr="000A2404">
              <w:rPr>
                <w:rFonts w:ascii="Times New Roman" w:hAnsi="Times New Roman" w:cs="Times New Roman"/>
                <w:b/>
                <w:bCs/>
                <w:sz w:val="20"/>
                <w:szCs w:val="20"/>
                <w:lang w:val="kk-KZ"/>
              </w:rPr>
              <w:t>ы</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sz w:val="20"/>
                <w:szCs w:val="20"/>
              </w:rPr>
              <w:t>Әр</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тапсырманың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мерзімі</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пән</w:t>
            </w:r>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мазмұнын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іске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асыру</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күнтізбесінде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кестесінде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Мерзімдерді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сақтамау</w:t>
            </w:r>
            <w:proofErr w:type="spellEnd"/>
            <w:r w:rsidRPr="000A2404">
              <w:rPr>
                <w:rFonts w:ascii="Times New Roman" w:hAnsi="Times New Roman" w:cs="Times New Roman"/>
                <w:sz w:val="20"/>
                <w:szCs w:val="20"/>
              </w:rPr>
              <w:t xml:space="preserve"> </w:t>
            </w:r>
            <w:r w:rsidRPr="000A2404">
              <w:rPr>
                <w:rFonts w:ascii="Times New Roman" w:hAnsi="Times New Roman" w:cs="Times New Roman"/>
                <w:sz w:val="20"/>
                <w:szCs w:val="20"/>
                <w:lang w:val="kk-KZ"/>
              </w:rPr>
              <w:t>баллда</w:t>
            </w:r>
            <w:proofErr w:type="spellStart"/>
            <w:r w:rsidRPr="000A2404">
              <w:rPr>
                <w:rFonts w:ascii="Times New Roman" w:hAnsi="Times New Roman" w:cs="Times New Roman"/>
                <w:sz w:val="20"/>
                <w:szCs w:val="20"/>
              </w:rPr>
              <w:t>рдың</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жоғалуына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әкеледі</w:t>
            </w:r>
            <w:proofErr w:type="spellEnd"/>
            <w:r w:rsidRPr="000A2404">
              <w:rPr>
                <w:rFonts w:ascii="Times New Roman" w:hAnsi="Times New Roman" w:cs="Times New Roman"/>
                <w:sz w:val="20"/>
                <w:szCs w:val="20"/>
              </w:rPr>
              <w:t>.</w:t>
            </w:r>
          </w:p>
          <w:p w14:paraId="7DC836AD" w14:textId="77777777" w:rsidR="005738C3" w:rsidRPr="000A2404" w:rsidRDefault="005738C3" w:rsidP="00AC14B5">
            <w:pPr>
              <w:jc w:val="both"/>
              <w:rPr>
                <w:rStyle w:val="a5"/>
                <w:b/>
                <w:bCs/>
                <w:sz w:val="20"/>
                <w:szCs w:val="20"/>
                <w:lang w:val="kk-KZ"/>
              </w:rPr>
            </w:pPr>
            <w:proofErr w:type="spellStart"/>
            <w:r w:rsidRPr="000A2404">
              <w:rPr>
                <w:rStyle w:val="a5"/>
                <w:b/>
                <w:bCs/>
                <w:sz w:val="20"/>
                <w:szCs w:val="20"/>
              </w:rPr>
              <w:t>Академиялық</w:t>
            </w:r>
            <w:proofErr w:type="spellEnd"/>
            <w:r w:rsidRPr="000A2404">
              <w:rPr>
                <w:rStyle w:val="a5"/>
                <w:b/>
                <w:bCs/>
                <w:sz w:val="20"/>
                <w:szCs w:val="20"/>
              </w:rPr>
              <w:t xml:space="preserve"> </w:t>
            </w:r>
            <w:proofErr w:type="spellStart"/>
            <w:r w:rsidRPr="000A2404">
              <w:rPr>
                <w:rStyle w:val="a5"/>
                <w:b/>
                <w:bCs/>
                <w:sz w:val="20"/>
                <w:szCs w:val="20"/>
              </w:rPr>
              <w:t>адалдық</w:t>
            </w:r>
            <w:proofErr w:type="spellEnd"/>
            <w:r w:rsidRPr="000A2404">
              <w:rPr>
                <w:rStyle w:val="a5"/>
                <w:b/>
                <w:bCs/>
                <w:sz w:val="20"/>
                <w:szCs w:val="20"/>
              </w:rPr>
              <w:t xml:space="preserve">. </w:t>
            </w:r>
            <w:proofErr w:type="spellStart"/>
            <w:r w:rsidRPr="000A2404">
              <w:rPr>
                <w:rStyle w:val="a5"/>
                <w:sz w:val="20"/>
                <w:szCs w:val="20"/>
              </w:rPr>
              <w:t>Практикалық</w:t>
            </w:r>
            <w:proofErr w:type="spellEnd"/>
            <w:r w:rsidRPr="000A2404">
              <w:rPr>
                <w:rStyle w:val="a5"/>
                <w:sz w:val="20"/>
                <w:szCs w:val="20"/>
              </w:rPr>
              <w:t>/</w:t>
            </w:r>
            <w:proofErr w:type="spellStart"/>
            <w:r w:rsidRPr="000A2404">
              <w:rPr>
                <w:rStyle w:val="a5"/>
                <w:sz w:val="20"/>
                <w:szCs w:val="20"/>
              </w:rPr>
              <w:t>зертханалық</w:t>
            </w:r>
            <w:proofErr w:type="spellEnd"/>
            <w:r w:rsidRPr="000A2404">
              <w:rPr>
                <w:rStyle w:val="a5"/>
                <w:sz w:val="20"/>
                <w:szCs w:val="20"/>
              </w:rPr>
              <w:t xml:space="preserve"> </w:t>
            </w:r>
            <w:proofErr w:type="spellStart"/>
            <w:r w:rsidRPr="000A2404">
              <w:rPr>
                <w:rStyle w:val="a5"/>
                <w:sz w:val="20"/>
                <w:szCs w:val="20"/>
              </w:rPr>
              <w:t>сабақтар</w:t>
            </w:r>
            <w:proofErr w:type="spellEnd"/>
            <w:r w:rsidRPr="000A2404">
              <w:rPr>
                <w:rStyle w:val="a5"/>
                <w:sz w:val="20"/>
                <w:szCs w:val="20"/>
              </w:rPr>
              <w:t xml:space="preserve">, </w:t>
            </w:r>
            <w:r w:rsidRPr="000A2404">
              <w:rPr>
                <w:rStyle w:val="a5"/>
                <w:sz w:val="20"/>
                <w:szCs w:val="20"/>
                <w:lang w:val="kk-KZ"/>
              </w:rPr>
              <w:t>БӨЖ</w:t>
            </w:r>
            <w:r w:rsidRPr="000A2404">
              <w:rPr>
                <w:rStyle w:val="a5"/>
                <w:sz w:val="20"/>
                <w:szCs w:val="20"/>
              </w:rPr>
              <w:t xml:space="preserve"> </w:t>
            </w:r>
            <w:proofErr w:type="spellStart"/>
            <w:r w:rsidRPr="000A2404">
              <w:rPr>
                <w:rStyle w:val="a5"/>
                <w:sz w:val="20"/>
                <w:szCs w:val="20"/>
              </w:rPr>
              <w:t>білім</w:t>
            </w:r>
            <w:proofErr w:type="spellEnd"/>
            <w:r w:rsidRPr="000A2404">
              <w:rPr>
                <w:rStyle w:val="a5"/>
                <w:sz w:val="20"/>
                <w:szCs w:val="20"/>
              </w:rPr>
              <w:t xml:space="preserve"> </w:t>
            </w:r>
            <w:proofErr w:type="spellStart"/>
            <w:r w:rsidRPr="000A2404">
              <w:rPr>
                <w:rStyle w:val="a5"/>
                <w:sz w:val="20"/>
                <w:szCs w:val="20"/>
              </w:rPr>
              <w:t>алушының</w:t>
            </w:r>
            <w:proofErr w:type="spellEnd"/>
            <w:r w:rsidRPr="000A2404">
              <w:rPr>
                <w:rStyle w:val="a5"/>
                <w:sz w:val="20"/>
                <w:szCs w:val="20"/>
              </w:rPr>
              <w:t xml:space="preserve"> </w:t>
            </w:r>
            <w:proofErr w:type="spellStart"/>
            <w:r w:rsidRPr="000A2404">
              <w:rPr>
                <w:rStyle w:val="a5"/>
                <w:sz w:val="20"/>
                <w:szCs w:val="20"/>
              </w:rPr>
              <w:t>дербестігін</w:t>
            </w:r>
            <w:proofErr w:type="spellEnd"/>
            <w:r w:rsidRPr="000A2404">
              <w:rPr>
                <w:rStyle w:val="a5"/>
                <w:sz w:val="20"/>
                <w:szCs w:val="20"/>
              </w:rPr>
              <w:t xml:space="preserve">, </w:t>
            </w:r>
            <w:proofErr w:type="spellStart"/>
            <w:r w:rsidRPr="000A2404">
              <w:rPr>
                <w:rStyle w:val="a5"/>
                <w:sz w:val="20"/>
                <w:szCs w:val="20"/>
              </w:rPr>
              <w:t>сыни</w:t>
            </w:r>
            <w:proofErr w:type="spellEnd"/>
            <w:r w:rsidRPr="000A2404">
              <w:rPr>
                <w:rStyle w:val="a5"/>
                <w:sz w:val="20"/>
                <w:szCs w:val="20"/>
              </w:rPr>
              <w:t xml:space="preserve"> </w:t>
            </w:r>
            <w:proofErr w:type="spellStart"/>
            <w:r w:rsidRPr="000A2404">
              <w:rPr>
                <w:rStyle w:val="a5"/>
                <w:sz w:val="20"/>
                <w:szCs w:val="20"/>
              </w:rPr>
              <w:t>ойлауын</w:t>
            </w:r>
            <w:proofErr w:type="spellEnd"/>
            <w:r w:rsidRPr="000A2404">
              <w:rPr>
                <w:rStyle w:val="a5"/>
                <w:sz w:val="20"/>
                <w:szCs w:val="20"/>
              </w:rPr>
              <w:t xml:space="preserve">, </w:t>
            </w:r>
            <w:proofErr w:type="spellStart"/>
            <w:r w:rsidRPr="000A2404">
              <w:rPr>
                <w:rStyle w:val="a5"/>
                <w:sz w:val="20"/>
                <w:szCs w:val="20"/>
              </w:rPr>
              <w:t>шығармашылығын</w:t>
            </w:r>
            <w:proofErr w:type="spellEnd"/>
            <w:r w:rsidRPr="000A2404">
              <w:rPr>
                <w:rStyle w:val="a5"/>
                <w:sz w:val="20"/>
                <w:szCs w:val="20"/>
              </w:rPr>
              <w:t xml:space="preserve"> </w:t>
            </w:r>
            <w:proofErr w:type="spellStart"/>
            <w:r w:rsidRPr="000A2404">
              <w:rPr>
                <w:rStyle w:val="a5"/>
                <w:sz w:val="20"/>
                <w:szCs w:val="20"/>
              </w:rPr>
              <w:t>дамытады</w:t>
            </w:r>
            <w:proofErr w:type="spellEnd"/>
            <w:r w:rsidRPr="000A2404">
              <w:rPr>
                <w:rStyle w:val="a5"/>
                <w:sz w:val="20"/>
                <w:szCs w:val="20"/>
              </w:rPr>
              <w:t xml:space="preserve">. Плагиат, </w:t>
            </w:r>
            <w:proofErr w:type="spellStart"/>
            <w:r w:rsidRPr="000A2404">
              <w:rPr>
                <w:rStyle w:val="a5"/>
                <w:sz w:val="20"/>
                <w:szCs w:val="20"/>
              </w:rPr>
              <w:t>жалғандық</w:t>
            </w:r>
            <w:proofErr w:type="spellEnd"/>
            <w:r w:rsidRPr="000A2404">
              <w:rPr>
                <w:rStyle w:val="a5"/>
                <w:sz w:val="20"/>
                <w:szCs w:val="20"/>
              </w:rPr>
              <w:t xml:space="preserve">, </w:t>
            </w:r>
            <w:r w:rsidRPr="000A2404">
              <w:rPr>
                <w:rStyle w:val="a5"/>
                <w:sz w:val="20"/>
                <w:szCs w:val="20"/>
                <w:lang w:val="kk-KZ"/>
              </w:rPr>
              <w:t>шпаргалка</w:t>
            </w:r>
            <w:r w:rsidRPr="000A2404">
              <w:rPr>
                <w:rStyle w:val="a5"/>
                <w:sz w:val="20"/>
                <w:szCs w:val="20"/>
              </w:rPr>
              <w:t xml:space="preserve"> </w:t>
            </w:r>
            <w:proofErr w:type="spellStart"/>
            <w:r w:rsidRPr="000A2404">
              <w:rPr>
                <w:rStyle w:val="a5"/>
                <w:sz w:val="20"/>
                <w:szCs w:val="20"/>
              </w:rPr>
              <w:t>пайдалану</w:t>
            </w:r>
            <w:proofErr w:type="spellEnd"/>
            <w:r w:rsidRPr="000A2404">
              <w:rPr>
                <w:rStyle w:val="a5"/>
                <w:sz w:val="20"/>
                <w:szCs w:val="20"/>
              </w:rPr>
              <w:t xml:space="preserve">, </w:t>
            </w:r>
            <w:proofErr w:type="spellStart"/>
            <w:r w:rsidRPr="000A2404">
              <w:rPr>
                <w:rStyle w:val="a5"/>
                <w:sz w:val="20"/>
                <w:szCs w:val="20"/>
              </w:rPr>
              <w:t>тапсырмаларды</w:t>
            </w:r>
            <w:proofErr w:type="spellEnd"/>
            <w:r w:rsidRPr="000A2404">
              <w:rPr>
                <w:rStyle w:val="a5"/>
                <w:sz w:val="20"/>
                <w:szCs w:val="20"/>
              </w:rPr>
              <w:t xml:space="preserve"> </w:t>
            </w:r>
            <w:proofErr w:type="spellStart"/>
            <w:r w:rsidRPr="000A2404">
              <w:rPr>
                <w:rStyle w:val="a5"/>
                <w:sz w:val="20"/>
                <w:szCs w:val="20"/>
              </w:rPr>
              <w:t>орындаудың</w:t>
            </w:r>
            <w:proofErr w:type="spellEnd"/>
            <w:r w:rsidRPr="000A2404">
              <w:rPr>
                <w:rStyle w:val="a5"/>
                <w:sz w:val="20"/>
                <w:szCs w:val="20"/>
              </w:rPr>
              <w:t xml:space="preserve"> </w:t>
            </w:r>
            <w:proofErr w:type="spellStart"/>
            <w:r w:rsidRPr="000A2404">
              <w:rPr>
                <w:rStyle w:val="a5"/>
                <w:sz w:val="20"/>
                <w:szCs w:val="20"/>
              </w:rPr>
              <w:t>барлық</w:t>
            </w:r>
            <w:proofErr w:type="spellEnd"/>
            <w:r w:rsidRPr="000A2404">
              <w:rPr>
                <w:rStyle w:val="a5"/>
                <w:sz w:val="20"/>
                <w:szCs w:val="20"/>
              </w:rPr>
              <w:t xml:space="preserve"> </w:t>
            </w:r>
            <w:proofErr w:type="spellStart"/>
            <w:r w:rsidRPr="000A2404">
              <w:rPr>
                <w:rStyle w:val="a5"/>
                <w:sz w:val="20"/>
                <w:szCs w:val="20"/>
              </w:rPr>
              <w:t>кезеңдерінде</w:t>
            </w:r>
            <w:proofErr w:type="spellEnd"/>
            <w:r w:rsidRPr="000A2404">
              <w:rPr>
                <w:rStyle w:val="a5"/>
                <w:sz w:val="20"/>
                <w:szCs w:val="20"/>
              </w:rPr>
              <w:t xml:space="preserve"> </w:t>
            </w:r>
            <w:r w:rsidRPr="000A2404">
              <w:rPr>
                <w:rStyle w:val="a5"/>
                <w:sz w:val="20"/>
                <w:szCs w:val="20"/>
                <w:lang w:val="kk-KZ"/>
              </w:rPr>
              <w:t xml:space="preserve">көшіруге </w:t>
            </w:r>
            <w:proofErr w:type="spellStart"/>
            <w:r w:rsidRPr="000A2404">
              <w:rPr>
                <w:rStyle w:val="a5"/>
                <w:sz w:val="20"/>
                <w:szCs w:val="20"/>
              </w:rPr>
              <w:t>жол</w:t>
            </w:r>
            <w:proofErr w:type="spellEnd"/>
            <w:r w:rsidRPr="000A2404">
              <w:rPr>
                <w:rStyle w:val="a5"/>
                <w:sz w:val="20"/>
                <w:szCs w:val="20"/>
              </w:rPr>
              <w:t xml:space="preserve"> </w:t>
            </w:r>
            <w:proofErr w:type="spellStart"/>
            <w:r w:rsidRPr="000A2404">
              <w:rPr>
                <w:rStyle w:val="a5"/>
                <w:sz w:val="20"/>
                <w:szCs w:val="20"/>
              </w:rPr>
              <w:t>берілмейді</w:t>
            </w:r>
            <w:proofErr w:type="spellEnd"/>
            <w:r w:rsidRPr="000A2404">
              <w:rPr>
                <w:rStyle w:val="a5"/>
                <w:sz w:val="20"/>
                <w:szCs w:val="20"/>
              </w:rPr>
              <w:t>.</w:t>
            </w:r>
            <w:r w:rsidRPr="000A2404">
              <w:rPr>
                <w:rStyle w:val="a5"/>
                <w:sz w:val="20"/>
                <w:szCs w:val="20"/>
                <w:lang w:val="kk-KZ"/>
              </w:rPr>
              <w:t xml:space="preserve"> Теориялық оқыту кезеңінде және емтихандарда академиялық адалдықты сақтау негізгі саясаттардан басқа «Қорытынды бақылауды жүргізу Ережелері», «Ағымдағы оқу жылының күзгі/көктемгі семестрінің қорытынды бақылауын жүргізуге арналған Нұсқаулықтары», «Білім алушылардың тестілік құжаттарының көшіріліп алынуын тексеру туралы Ережесі» тәрізді құжаттармен регламенттеледі.</w:t>
            </w:r>
          </w:p>
          <w:p w14:paraId="04E68B5B"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 xml:space="preserve">Инклюзивті білім берудің негізгі принциптері. </w:t>
            </w:r>
            <w:r w:rsidRPr="000A2404">
              <w:rPr>
                <w:rFonts w:ascii="Times New Roman" w:hAnsi="Times New Roman" w:cs="Times New Roman"/>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1B7CC2F4" w14:textId="52405EA0"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Барлық білім алушылар, әсіресе мүмкіндігі шектеулі жандар, телефон/e-mail  </w:t>
            </w:r>
            <w:r w:rsidR="006312EC" w:rsidRPr="002D2CEA">
              <w:rPr>
                <w:rFonts w:ascii="Times New Roman" w:hAnsi="Times New Roman" w:cs="Times New Roman"/>
                <w:b/>
                <w:bCs/>
                <w:color w:val="FF0000"/>
                <w:sz w:val="20"/>
                <w:szCs w:val="20"/>
                <w:lang w:val="kk-KZ"/>
              </w:rPr>
              <w:t>abraliyevobek@mail.ru</w:t>
            </w:r>
            <w:r w:rsidR="006312EC" w:rsidRPr="00F25DAE">
              <w:rPr>
                <w:rFonts w:ascii="Times New Roman" w:hAnsi="Times New Roman" w:cs="Times New Roman"/>
                <w:sz w:val="20"/>
                <w:szCs w:val="20"/>
                <w:lang w:val="kk-KZ"/>
              </w:rPr>
              <w:t xml:space="preserve"> </w:t>
            </w:r>
            <w:r w:rsidRPr="000A2404">
              <w:rPr>
                <w:rFonts w:ascii="Times New Roman" w:hAnsi="Times New Roman" w:cs="Times New Roman"/>
                <w:sz w:val="20"/>
                <w:szCs w:val="20"/>
                <w:lang w:val="kk-KZ"/>
              </w:rPr>
              <w:t>немесе MS Teams-тегі бейне байланыс арқылы</w:t>
            </w:r>
            <w:r w:rsidR="006312EC" w:rsidRPr="002D2CEA">
              <w:rPr>
                <w:rFonts w:ascii="Times New Roman" w:hAnsi="Times New Roman" w:cs="Times New Roman"/>
                <w:b/>
                <w:bCs/>
                <w:color w:val="FF0000"/>
                <w:sz w:val="20"/>
                <w:szCs w:val="20"/>
                <w:lang w:val="kk-KZ"/>
              </w:rPr>
              <w:t>://teams.microsoft.com/l/channel/19%3a0eOhmxelEadhF4od0DdG9VIVpuQZJ7rcFoqSyT_bdSI1%40thread.tacv2/%25D0%259E%25D0%25B1%25D1%2589%25D0%25B8%25D0%25B9?groupId=a5302092-d1e1-4e8f-bbff-9cbce071d8c4&amp;tenantId=b0ab71a5-75b1-4d65-81f7-f479b4978d7b</w:t>
            </w:r>
            <w:r w:rsidR="006312EC">
              <w:rPr>
                <w:rFonts w:ascii="Times New Roman" w:hAnsi="Times New Roman" w:cs="Times New Roman"/>
                <w:b/>
                <w:bCs/>
                <w:color w:val="FF0000"/>
                <w:sz w:val="20"/>
                <w:szCs w:val="20"/>
                <w:lang w:val="kk-KZ"/>
              </w:rPr>
              <w:t xml:space="preserve">  </w:t>
            </w:r>
            <w:r w:rsidRPr="000A2404">
              <w:rPr>
                <w:rFonts w:ascii="Times New Roman" w:hAnsi="Times New Roman" w:cs="Times New Roman"/>
                <w:sz w:val="20"/>
                <w:szCs w:val="20"/>
                <w:lang w:val="kk-KZ"/>
              </w:rPr>
              <w:t>кеңестік көмек ала алады.</w:t>
            </w:r>
          </w:p>
          <w:p w14:paraId="1C4FDA84" w14:textId="77777777" w:rsidR="005738C3" w:rsidRPr="000A2404" w:rsidRDefault="005738C3" w:rsidP="00AC14B5">
            <w:pPr>
              <w:jc w:val="both"/>
              <w:rPr>
                <w:rFonts w:ascii="Times New Roman" w:hAnsi="Times New Roman" w:cs="Times New Roman"/>
                <w:bCs/>
                <w:sz w:val="20"/>
                <w:szCs w:val="20"/>
                <w:lang w:val="en-US"/>
              </w:rPr>
            </w:pPr>
            <w:r w:rsidRPr="000A2404">
              <w:rPr>
                <w:rFonts w:ascii="Times New Roman" w:hAnsi="Times New Roman" w:cs="Times New Roman"/>
                <w:b/>
                <w:sz w:val="20"/>
                <w:szCs w:val="20"/>
                <w:lang w:val="en-US"/>
              </w:rPr>
              <w:t xml:space="preserve">MOOC </w:t>
            </w:r>
            <w:proofErr w:type="spellStart"/>
            <w:r w:rsidRPr="000A2404">
              <w:rPr>
                <w:rFonts w:ascii="Times New Roman" w:hAnsi="Times New Roman" w:cs="Times New Roman"/>
                <w:b/>
                <w:sz w:val="20"/>
                <w:szCs w:val="20"/>
              </w:rPr>
              <w:t>интеграциясы</w:t>
            </w:r>
            <w:proofErr w:type="spellEnd"/>
            <w:r w:rsidRPr="000A2404">
              <w:rPr>
                <w:rFonts w:ascii="Times New Roman" w:hAnsi="Times New Roman" w:cs="Times New Roman"/>
                <w:b/>
                <w:sz w:val="20"/>
                <w:szCs w:val="20"/>
                <w:lang w:val="en-US"/>
              </w:rPr>
              <w:t xml:space="preserve"> (massive </w:t>
            </w:r>
            <w:proofErr w:type="spellStart"/>
            <w:r w:rsidRPr="000A2404">
              <w:rPr>
                <w:rFonts w:ascii="Times New Roman" w:hAnsi="Times New Roman" w:cs="Times New Roman"/>
                <w:b/>
                <w:sz w:val="20"/>
                <w:szCs w:val="20"/>
                <w:lang w:val="en-US"/>
              </w:rPr>
              <w:t>openlline</w:t>
            </w:r>
            <w:proofErr w:type="spellEnd"/>
            <w:r w:rsidRPr="000A2404">
              <w:rPr>
                <w:rFonts w:ascii="Times New Roman" w:hAnsi="Times New Roman" w:cs="Times New Roman"/>
                <w:b/>
                <w:sz w:val="20"/>
                <w:szCs w:val="20"/>
                <w:lang w:val="en-US"/>
              </w:rPr>
              <w:t xml:space="preserve"> course). 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тың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пәнге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интеграциялан</w:t>
            </w:r>
            <w:proofErr w:type="spellEnd"/>
            <w:r w:rsidRPr="000A2404">
              <w:rPr>
                <w:rFonts w:ascii="Times New Roman" w:hAnsi="Times New Roman" w:cs="Times New Roman"/>
                <w:bCs/>
                <w:sz w:val="20"/>
                <w:szCs w:val="20"/>
                <w:lang w:val="kk-KZ"/>
              </w:rPr>
              <w:t>уы</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жағдай</w:t>
            </w:r>
            <w:proofErr w:type="spellEnd"/>
            <w:r w:rsidRPr="000A2404">
              <w:rPr>
                <w:rFonts w:ascii="Times New Roman" w:hAnsi="Times New Roman" w:cs="Times New Roman"/>
                <w:bCs/>
                <w:sz w:val="20"/>
                <w:szCs w:val="20"/>
                <w:lang w:val="kk-KZ"/>
              </w:rPr>
              <w:t>ын</w:t>
            </w:r>
            <w:r w:rsidRPr="000A2404">
              <w:rPr>
                <w:rFonts w:ascii="Times New Roman" w:hAnsi="Times New Roman" w:cs="Times New Roman"/>
                <w:bCs/>
                <w:sz w:val="20"/>
                <w:szCs w:val="20"/>
              </w:rPr>
              <w:t>да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барлық</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білім</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алушылар</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қа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тіркелуі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қажет</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модульдерінің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өту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пәнді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сәйкес</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қатаң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сақталуы</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rPr>
              <w:t>керек</w:t>
            </w:r>
            <w:r w:rsidRPr="000A2404">
              <w:rPr>
                <w:rFonts w:ascii="Times New Roman" w:hAnsi="Times New Roman" w:cs="Times New Roman"/>
                <w:bCs/>
                <w:sz w:val="20"/>
                <w:szCs w:val="20"/>
                <w:lang w:val="en-US"/>
              </w:rPr>
              <w:t>.</w:t>
            </w:r>
          </w:p>
          <w:p w14:paraId="28960C52" w14:textId="1EDFEB83" w:rsidR="005738C3" w:rsidRPr="000A2404" w:rsidRDefault="005738C3" w:rsidP="005634FA">
            <w:pPr>
              <w:jc w:val="both"/>
              <w:rPr>
                <w:rFonts w:ascii="Times New Roman" w:hAnsi="Times New Roman" w:cs="Times New Roman"/>
                <w:bCs/>
                <w:sz w:val="20"/>
                <w:szCs w:val="20"/>
                <w:lang w:val="en-US"/>
              </w:rPr>
            </w:pPr>
            <w:r w:rsidRPr="000A2404">
              <w:rPr>
                <w:rFonts w:ascii="Times New Roman" w:hAnsi="Times New Roman" w:cs="Times New Roman"/>
                <w:b/>
                <w:sz w:val="20"/>
                <w:szCs w:val="20"/>
              </w:rPr>
              <w:t>Назар</w:t>
            </w:r>
            <w:r w:rsidRPr="000A2404">
              <w:rPr>
                <w:rFonts w:ascii="Times New Roman" w:hAnsi="Times New Roman" w:cs="Times New Roman"/>
                <w:b/>
                <w:sz w:val="20"/>
                <w:szCs w:val="20"/>
                <w:lang w:val="en-US"/>
              </w:rPr>
              <w:t xml:space="preserve"> </w:t>
            </w:r>
            <w:r w:rsidRPr="000A2404">
              <w:rPr>
                <w:rFonts w:ascii="Times New Roman" w:hAnsi="Times New Roman" w:cs="Times New Roman"/>
                <w:b/>
                <w:sz w:val="20"/>
                <w:szCs w:val="20"/>
                <w:lang w:val="kk-KZ"/>
              </w:rPr>
              <w:t>салы</w:t>
            </w:r>
            <w:proofErr w:type="spellStart"/>
            <w:r w:rsidRPr="000A2404">
              <w:rPr>
                <w:rFonts w:ascii="Times New Roman" w:hAnsi="Times New Roman" w:cs="Times New Roman"/>
                <w:b/>
                <w:sz w:val="20"/>
                <w:szCs w:val="20"/>
              </w:rPr>
              <w:t>ңыз</w:t>
            </w:r>
            <w:proofErr w:type="spellEnd"/>
            <w:r w:rsidRPr="000A2404">
              <w:rPr>
                <w:rFonts w:ascii="Times New Roman" w:hAnsi="Times New Roman" w:cs="Times New Roman"/>
                <w:b/>
                <w:sz w:val="20"/>
                <w:szCs w:val="20"/>
                <w:lang w:val="en-US"/>
              </w:rPr>
              <w:t xml:space="preserve">! </w:t>
            </w:r>
            <w:proofErr w:type="spellStart"/>
            <w:r w:rsidRPr="000A2404">
              <w:rPr>
                <w:rFonts w:ascii="Times New Roman" w:hAnsi="Times New Roman" w:cs="Times New Roman"/>
                <w:bCs/>
                <w:sz w:val="20"/>
                <w:szCs w:val="20"/>
              </w:rPr>
              <w:t>Әр</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тапсырманың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мерзімі</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sz w:val="20"/>
                <w:szCs w:val="20"/>
              </w:rPr>
              <w:t>п</w:t>
            </w:r>
            <w:r w:rsidRPr="000A2404">
              <w:rPr>
                <w:rFonts w:ascii="Times New Roman" w:hAnsi="Times New Roman" w:cs="Times New Roman"/>
                <w:sz w:val="20"/>
                <w:szCs w:val="20"/>
                <w:lang w:val="kk-KZ"/>
              </w:rPr>
              <w:t>әннің</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мазмұнын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іске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асыру</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күнтізбесінде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кестесінде</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сондай</w:t>
            </w:r>
            <w:proofErr w:type="spellEnd"/>
            <w:r w:rsidRPr="000A2404">
              <w:rPr>
                <w:rFonts w:ascii="Times New Roman" w:hAnsi="Times New Roman" w:cs="Times New Roman"/>
                <w:bCs/>
                <w:sz w:val="20"/>
                <w:szCs w:val="20"/>
                <w:lang w:val="en-US"/>
              </w:rPr>
              <w:t>-</w:t>
            </w:r>
            <w:proofErr w:type="spellStart"/>
            <w:r w:rsidRPr="000A2404">
              <w:rPr>
                <w:rFonts w:ascii="Times New Roman" w:hAnsi="Times New Roman" w:cs="Times New Roman"/>
                <w:bCs/>
                <w:sz w:val="20"/>
                <w:szCs w:val="20"/>
              </w:rPr>
              <w:t>ақ</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
                <w:sz w:val="20"/>
                <w:szCs w:val="20"/>
                <w:lang w:val="en-US"/>
              </w:rPr>
              <w:t>MOOC</w:t>
            </w:r>
            <w:r w:rsidRPr="000A2404">
              <w:rPr>
                <w:rFonts w:ascii="Times New Roman" w:hAnsi="Times New Roman" w:cs="Times New Roman"/>
                <w:b/>
                <w:sz w:val="20"/>
                <w:szCs w:val="20"/>
                <w:lang w:val="kk-KZ"/>
              </w:rPr>
              <w:t>-</w:t>
            </w:r>
            <w:r w:rsidRPr="000A2404">
              <w:rPr>
                <w:rFonts w:ascii="Times New Roman" w:hAnsi="Times New Roman" w:cs="Times New Roman"/>
                <w:bCs/>
                <w:sz w:val="20"/>
                <w:szCs w:val="20"/>
                <w:lang w:val="kk-KZ"/>
              </w:rPr>
              <w:t>та</w:t>
            </w:r>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көрсетілген</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Мерзімдерді</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сақтамау</w:t>
            </w:r>
            <w:proofErr w:type="spellEnd"/>
            <w:r w:rsidRPr="000A2404">
              <w:rPr>
                <w:rFonts w:ascii="Times New Roman" w:hAnsi="Times New Roman" w:cs="Times New Roman"/>
                <w:bCs/>
                <w:sz w:val="20"/>
                <w:szCs w:val="20"/>
                <w:lang w:val="en-US"/>
              </w:rPr>
              <w:t xml:space="preserve"> </w:t>
            </w:r>
            <w:r w:rsidRPr="000A2404">
              <w:rPr>
                <w:rFonts w:ascii="Times New Roman" w:hAnsi="Times New Roman" w:cs="Times New Roman"/>
                <w:bCs/>
                <w:sz w:val="20"/>
                <w:szCs w:val="20"/>
                <w:lang w:val="kk-KZ"/>
              </w:rPr>
              <w:t>баллд</w:t>
            </w:r>
            <w:proofErr w:type="spellStart"/>
            <w:r w:rsidRPr="000A2404">
              <w:rPr>
                <w:rFonts w:ascii="Times New Roman" w:hAnsi="Times New Roman" w:cs="Times New Roman"/>
                <w:bCs/>
                <w:sz w:val="20"/>
                <w:szCs w:val="20"/>
              </w:rPr>
              <w:t>ардың</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жоғалуына</w:t>
            </w:r>
            <w:proofErr w:type="spellEnd"/>
            <w:r w:rsidRPr="000A2404">
              <w:rPr>
                <w:rFonts w:ascii="Times New Roman" w:hAnsi="Times New Roman" w:cs="Times New Roman"/>
                <w:bCs/>
                <w:sz w:val="20"/>
                <w:szCs w:val="20"/>
                <w:lang w:val="en-US"/>
              </w:rPr>
              <w:t xml:space="preserve"> </w:t>
            </w:r>
            <w:proofErr w:type="spellStart"/>
            <w:r w:rsidRPr="000A2404">
              <w:rPr>
                <w:rFonts w:ascii="Times New Roman" w:hAnsi="Times New Roman" w:cs="Times New Roman"/>
                <w:bCs/>
                <w:sz w:val="20"/>
                <w:szCs w:val="20"/>
              </w:rPr>
              <w:t>әкеледі</w:t>
            </w:r>
            <w:proofErr w:type="spellEnd"/>
            <w:r w:rsidRPr="000A2404">
              <w:rPr>
                <w:rFonts w:ascii="Times New Roman" w:hAnsi="Times New Roman" w:cs="Times New Roman"/>
                <w:bCs/>
                <w:sz w:val="20"/>
                <w:szCs w:val="20"/>
                <w:lang w:val="en-US"/>
              </w:rPr>
              <w:t>.</w:t>
            </w:r>
          </w:p>
        </w:tc>
      </w:tr>
      <w:tr w:rsidR="005738C3" w:rsidRPr="000A2404" w14:paraId="5090DAAB" w14:textId="77777777" w:rsidTr="00AC14B5">
        <w:trPr>
          <w:trHeight w:val="58"/>
        </w:trPr>
        <w:tc>
          <w:tcPr>
            <w:tcW w:w="10490"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455B09B9" w14:textId="77777777" w:rsidR="005738C3" w:rsidRPr="000A2404" w:rsidRDefault="005738C3" w:rsidP="00AC14B5">
            <w:pPr>
              <w:jc w:val="center"/>
              <w:rPr>
                <w:rFonts w:ascii="Times New Roman" w:hAnsi="Times New Roman" w:cs="Times New Roman"/>
                <w:b/>
                <w:bCs/>
                <w:sz w:val="20"/>
                <w:szCs w:val="20"/>
              </w:rPr>
            </w:pPr>
            <w:r w:rsidRPr="000A2404">
              <w:rPr>
                <w:rFonts w:ascii="Times New Roman" w:hAnsi="Times New Roman" w:cs="Times New Roman"/>
                <w:b/>
                <w:bCs/>
                <w:sz w:val="20"/>
                <w:szCs w:val="20"/>
                <w:lang w:val="kk-KZ"/>
              </w:rPr>
              <w:t>БІЛІМ БЕРУ, БІЛІМ АЛУ ЖӘНЕ БАҒАЛАНУ ТУРАЛЫ АҚПАРАТ</w:t>
            </w:r>
          </w:p>
        </w:tc>
      </w:tr>
      <w:tr w:rsidR="005738C3" w:rsidRPr="000A2404" w14:paraId="3CFEF669" w14:textId="77777777" w:rsidTr="00AC14B5">
        <w:trPr>
          <w:trHeight w:val="368"/>
        </w:trPr>
        <w:tc>
          <w:tcPr>
            <w:tcW w:w="4962" w:type="dxa"/>
            <w:gridSpan w:val="5"/>
            <w:tcBorders>
              <w:top w:val="single" w:sz="4" w:space="0" w:color="000000" w:themeColor="text1"/>
              <w:left w:val="single" w:sz="4" w:space="0" w:color="000000" w:themeColor="text1"/>
              <w:right w:val="single" w:sz="4" w:space="0" w:color="000000" w:themeColor="text1"/>
            </w:tcBorders>
            <w:shd w:val="clear" w:color="auto" w:fill="auto"/>
          </w:tcPr>
          <w:p w14:paraId="6021B181"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Оқу жетістіктерін есептеудің б</w:t>
            </w:r>
            <w:r w:rsidRPr="000A2404">
              <w:rPr>
                <w:rFonts w:ascii="Times New Roman" w:hAnsi="Times New Roman" w:cs="Times New Roman"/>
                <w:b/>
                <w:bCs/>
                <w:sz w:val="20"/>
                <w:szCs w:val="20"/>
              </w:rPr>
              <w:t>а</w:t>
            </w:r>
            <w:r w:rsidRPr="000A2404">
              <w:rPr>
                <w:rFonts w:ascii="Times New Roman" w:hAnsi="Times New Roman" w:cs="Times New Roman"/>
                <w:b/>
                <w:bCs/>
                <w:sz w:val="20"/>
                <w:szCs w:val="20"/>
                <w:lang w:val="kk-KZ"/>
              </w:rPr>
              <w:t>ллдық</w:t>
            </w:r>
            <w:r w:rsidRPr="000A2404">
              <w:rPr>
                <w:rFonts w:ascii="Times New Roman" w:hAnsi="Times New Roman" w:cs="Times New Roman"/>
                <w:b/>
                <w:bCs/>
                <w:sz w:val="20"/>
                <w:szCs w:val="20"/>
              </w:rPr>
              <w:t>-рейтинг</w:t>
            </w:r>
            <w:r w:rsidRPr="000A2404">
              <w:rPr>
                <w:rFonts w:ascii="Times New Roman" w:hAnsi="Times New Roman" w:cs="Times New Roman"/>
                <w:b/>
                <w:bCs/>
                <w:sz w:val="20"/>
                <w:szCs w:val="20"/>
                <w:lang w:val="kk-KZ"/>
              </w:rPr>
              <w:t>тік</w:t>
            </w:r>
            <w:r w:rsidRPr="000A2404">
              <w:rPr>
                <w:rFonts w:ascii="Times New Roman" w:hAnsi="Times New Roman" w:cs="Times New Roman"/>
                <w:b/>
                <w:bCs/>
                <w:sz w:val="20"/>
                <w:szCs w:val="20"/>
              </w:rPr>
              <w:t xml:space="preserve"> </w:t>
            </w:r>
          </w:p>
          <w:p w14:paraId="07A38479"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b/>
                <w:bCs/>
                <w:sz w:val="20"/>
                <w:szCs w:val="20"/>
                <w:lang w:val="kk-KZ"/>
              </w:rPr>
              <w:t>әріптік бағалау жүйесі</w:t>
            </w:r>
            <w:r w:rsidRPr="000A2404">
              <w:rPr>
                <w:rFonts w:ascii="Times New Roman" w:hAnsi="Times New Roman" w:cs="Times New Roman"/>
                <w:b/>
                <w:bCs/>
                <w:sz w:val="20"/>
                <w:szCs w:val="20"/>
              </w:rPr>
              <w:t xml:space="preserve"> </w:t>
            </w:r>
          </w:p>
        </w:tc>
        <w:tc>
          <w:tcPr>
            <w:tcW w:w="5528"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71DCAEF"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sz w:val="20"/>
                <w:szCs w:val="20"/>
                <w:lang w:val="kk-KZ"/>
              </w:rPr>
              <w:t xml:space="preserve">Бағалау әдістері </w:t>
            </w:r>
          </w:p>
        </w:tc>
      </w:tr>
      <w:tr w:rsidR="005738C3" w:rsidRPr="000A2404" w14:paraId="36749162" w14:textId="77777777" w:rsidTr="00AC14B5">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1C3FEDD8" w14:textId="77777777" w:rsidR="005738C3" w:rsidRPr="000A2404" w:rsidRDefault="005738C3" w:rsidP="00AC14B5">
            <w:pPr>
              <w:rPr>
                <w:rFonts w:ascii="Times New Roman" w:hAnsi="Times New Roman" w:cs="Times New Roman"/>
                <w:b/>
                <w:bCs/>
                <w:sz w:val="20"/>
                <w:szCs w:val="20"/>
                <w:lang w:val="kk-KZ"/>
              </w:rPr>
            </w:pPr>
            <w:r w:rsidRPr="000A2404">
              <w:rPr>
                <w:rFonts w:ascii="Times New Roman" w:hAnsi="Times New Roman" w:cs="Times New Roman"/>
                <w:b/>
                <w:bCs/>
                <w:sz w:val="20"/>
                <w:szCs w:val="20"/>
                <w:lang w:val="kk-KZ"/>
              </w:rPr>
              <w:t xml:space="preserve">Баға </w:t>
            </w:r>
          </w:p>
        </w:tc>
        <w:tc>
          <w:tcPr>
            <w:tcW w:w="1276" w:type="dxa"/>
            <w:tcBorders>
              <w:top w:val="single" w:sz="4" w:space="0" w:color="000000" w:themeColor="text1"/>
              <w:left w:val="single" w:sz="4" w:space="0" w:color="000000" w:themeColor="text1"/>
              <w:right w:val="single" w:sz="4" w:space="0" w:color="000000" w:themeColor="text1"/>
            </w:tcBorders>
            <w:shd w:val="clear" w:color="auto" w:fill="auto"/>
          </w:tcPr>
          <w:p w14:paraId="5B9426D2" w14:textId="77777777" w:rsidR="005738C3" w:rsidRPr="000A2404" w:rsidRDefault="005738C3" w:rsidP="00AC14B5">
            <w:pPr>
              <w:jc w:val="both"/>
              <w:rPr>
                <w:rFonts w:ascii="Times New Roman" w:hAnsi="Times New Roman" w:cs="Times New Roman"/>
                <w:b/>
                <w:bCs/>
                <w:sz w:val="20"/>
                <w:szCs w:val="20"/>
              </w:rPr>
            </w:pPr>
            <w:r w:rsidRPr="000A2404">
              <w:rPr>
                <w:rFonts w:ascii="Times New Roman" w:hAnsi="Times New Roman" w:cs="Times New Roman"/>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5DA23EB3"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b/>
                <w:bCs/>
                <w:sz w:val="20"/>
                <w:szCs w:val="20"/>
              </w:rPr>
              <w:t xml:space="preserve">% </w:t>
            </w:r>
            <w:r w:rsidRPr="000A2404">
              <w:rPr>
                <w:rFonts w:ascii="Times New Roman" w:hAnsi="Times New Roman" w:cs="Times New Roman"/>
                <w:b/>
                <w:bCs/>
                <w:sz w:val="20"/>
                <w:szCs w:val="20"/>
                <w:lang w:val="kk-KZ"/>
              </w:rPr>
              <w:t>мәндегі баллдар</w:t>
            </w:r>
            <w:r w:rsidRPr="000A2404">
              <w:rPr>
                <w:rFonts w:ascii="Times New Roman" w:hAnsi="Times New Roman" w:cs="Times New Roman"/>
                <w:b/>
                <w:bCs/>
                <w:sz w:val="20"/>
                <w:szCs w:val="20"/>
              </w:rPr>
              <w:t xml:space="preserve"> </w:t>
            </w:r>
          </w:p>
        </w:tc>
        <w:tc>
          <w:tcPr>
            <w:tcW w:w="1843" w:type="dxa"/>
            <w:tcBorders>
              <w:top w:val="single" w:sz="4" w:space="0" w:color="000000" w:themeColor="text1"/>
              <w:left w:val="single" w:sz="4" w:space="0" w:color="000000" w:themeColor="text1"/>
              <w:right w:val="single" w:sz="4" w:space="0" w:color="000000" w:themeColor="text1"/>
            </w:tcBorders>
            <w:shd w:val="clear" w:color="auto" w:fill="auto"/>
          </w:tcPr>
          <w:p w14:paraId="344C2EE5"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b/>
                <w:bCs/>
                <w:sz w:val="20"/>
                <w:szCs w:val="20"/>
                <w:lang w:val="kk-KZ"/>
              </w:rPr>
              <w:t>Дәстүрлі жүйедегі баға</w:t>
            </w:r>
          </w:p>
        </w:tc>
        <w:tc>
          <w:tcPr>
            <w:tcW w:w="5528" w:type="dxa"/>
            <w:gridSpan w:val="2"/>
            <w:vMerge w:val="restart"/>
            <w:tcBorders>
              <w:top w:val="single" w:sz="4" w:space="0" w:color="000000" w:themeColor="text1"/>
              <w:left w:val="single" w:sz="4" w:space="0" w:color="000000" w:themeColor="text1"/>
              <w:right w:val="single" w:sz="4" w:space="0" w:color="000000" w:themeColor="text1"/>
            </w:tcBorders>
          </w:tcPr>
          <w:p w14:paraId="69AFE72C" w14:textId="77777777" w:rsidR="005738C3" w:rsidRPr="000A2404" w:rsidRDefault="005738C3" w:rsidP="00AC14B5">
            <w:pPr>
              <w:jc w:val="both"/>
              <w:rPr>
                <w:rFonts w:ascii="Times New Roman" w:hAnsi="Times New Roman" w:cs="Times New Roman"/>
                <w:bCs/>
                <w:sz w:val="20"/>
                <w:szCs w:val="20"/>
                <w:lang w:val="kk-KZ"/>
              </w:rPr>
            </w:pPr>
            <w:proofErr w:type="spellStart"/>
            <w:r w:rsidRPr="000A2404">
              <w:rPr>
                <w:rFonts w:ascii="Times New Roman" w:hAnsi="Times New Roman" w:cs="Times New Roman"/>
                <w:b/>
                <w:sz w:val="20"/>
                <w:szCs w:val="20"/>
              </w:rPr>
              <w:t>Критериалды</w:t>
            </w:r>
            <w:proofErr w:type="spellEnd"/>
            <w:r w:rsidRPr="000A2404">
              <w:rPr>
                <w:rFonts w:ascii="Times New Roman" w:hAnsi="Times New Roman" w:cs="Times New Roman"/>
                <w:b/>
                <w:sz w:val="20"/>
                <w:szCs w:val="20"/>
              </w:rPr>
              <w:t xml:space="preserve"> </w:t>
            </w:r>
            <w:proofErr w:type="spellStart"/>
            <w:r w:rsidRPr="000A2404">
              <w:rPr>
                <w:rFonts w:ascii="Times New Roman" w:hAnsi="Times New Roman" w:cs="Times New Roman"/>
                <w:b/>
                <w:sz w:val="20"/>
                <w:szCs w:val="20"/>
              </w:rPr>
              <w:t>бағалау</w:t>
            </w:r>
            <w:proofErr w:type="spellEnd"/>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rPr>
              <w:t>–</w:t>
            </w:r>
            <w:r w:rsidRPr="000A2404">
              <w:rPr>
                <w:rFonts w:ascii="Times New Roman" w:hAnsi="Times New Roman" w:cs="Times New Roman"/>
                <w:b/>
                <w:sz w:val="20"/>
                <w:szCs w:val="20"/>
                <w:lang w:val="kk-KZ"/>
              </w:rPr>
              <w:t xml:space="preserve"> </w:t>
            </w:r>
            <w:r w:rsidRPr="000A2404">
              <w:rPr>
                <w:rFonts w:ascii="Times New Roman" w:hAnsi="Times New Roman" w:cs="Times New Roman"/>
                <w:bCs/>
                <w:sz w:val="20"/>
                <w:szCs w:val="20"/>
                <w:lang w:val="kk-KZ"/>
              </w:rPr>
              <w:t>айқын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әзірленген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критерийлер</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негізінде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оқытудың</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нақты</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қол</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жеткізілген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lastRenderedPageBreak/>
              <w:t>оқытуд</w:t>
            </w:r>
            <w:proofErr w:type="spellEnd"/>
            <w:r w:rsidRPr="000A2404">
              <w:rPr>
                <w:rFonts w:ascii="Times New Roman" w:hAnsi="Times New Roman" w:cs="Times New Roman"/>
                <w:bCs/>
                <w:sz w:val="20"/>
                <w:szCs w:val="20"/>
                <w:lang w:val="kk-KZ"/>
              </w:rPr>
              <w:t>ан</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күтілетін</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нәтижелерімен</w:t>
            </w:r>
            <w:proofErr w:type="spellEnd"/>
            <w:r w:rsidRPr="000A2404">
              <w:rPr>
                <w:rFonts w:ascii="Times New Roman" w:hAnsi="Times New Roman" w:cs="Times New Roman"/>
                <w:bCs/>
                <w:sz w:val="20"/>
                <w:szCs w:val="20"/>
              </w:rPr>
              <w:t xml:space="preserve"> </w:t>
            </w:r>
            <w:r w:rsidRPr="000A2404">
              <w:rPr>
                <w:rFonts w:ascii="Times New Roman" w:hAnsi="Times New Roman" w:cs="Times New Roman"/>
                <w:bCs/>
                <w:sz w:val="20"/>
                <w:szCs w:val="20"/>
                <w:lang w:val="kk-KZ"/>
              </w:rPr>
              <w:t>ара салмақтық</w:t>
            </w:r>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процесі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Формативті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және</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жиынтық</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бағалауға</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негізделген</w:t>
            </w:r>
            <w:proofErr w:type="spellEnd"/>
            <w:r w:rsidRPr="000A2404">
              <w:rPr>
                <w:rFonts w:ascii="Times New Roman" w:hAnsi="Times New Roman" w:cs="Times New Roman"/>
                <w:bCs/>
                <w:sz w:val="20"/>
                <w:szCs w:val="20"/>
                <w:lang w:val="kk-KZ"/>
              </w:rPr>
              <w:t>.</w:t>
            </w:r>
          </w:p>
          <w:p w14:paraId="1C4476FA"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b/>
                <w:bCs/>
                <w:sz w:val="20"/>
                <w:szCs w:val="20"/>
                <w:lang w:val="kk-KZ"/>
              </w:rPr>
              <w:t>Формативті бағалау</w:t>
            </w:r>
            <w:r w:rsidRPr="000A2404">
              <w:rPr>
                <w:rFonts w:ascii="Times New Roman" w:hAnsi="Times New Roman" w:cs="Times New Roman"/>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09950F31" w14:textId="77777777" w:rsidR="005738C3" w:rsidRPr="000A2404" w:rsidRDefault="005738C3" w:rsidP="00AC14B5">
            <w:pPr>
              <w:jc w:val="both"/>
              <w:rPr>
                <w:rFonts w:ascii="Times New Roman" w:hAnsi="Times New Roman" w:cs="Times New Roman"/>
                <w:b/>
                <w:sz w:val="20"/>
                <w:szCs w:val="20"/>
                <w:lang w:val="kk-KZ"/>
              </w:rPr>
            </w:pPr>
            <w:r w:rsidRPr="000A2404">
              <w:rPr>
                <w:rFonts w:ascii="Times New Roman" w:hAnsi="Times New Roman" w:cs="Times New Roman"/>
                <w:b/>
                <w:sz w:val="20"/>
                <w:szCs w:val="20"/>
                <w:lang w:val="kk-KZ"/>
              </w:rPr>
              <w:t xml:space="preserve">Жиынтық бағалау – </w:t>
            </w:r>
            <w:r w:rsidRPr="000A2404">
              <w:rPr>
                <w:rFonts w:ascii="Times New Roman" w:hAnsi="Times New Roman" w:cs="Times New Roman"/>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0A2404">
              <w:rPr>
                <w:rFonts w:ascii="Times New Roman" w:hAnsi="Times New Roman" w:cs="Times New Roman"/>
                <w:bCs/>
                <w:sz w:val="20"/>
                <w:szCs w:val="20"/>
              </w:rPr>
              <w:t>Оқу</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нәтижелері</w:t>
            </w:r>
            <w:proofErr w:type="spellEnd"/>
            <w:r w:rsidRPr="000A2404">
              <w:rPr>
                <w:rFonts w:ascii="Times New Roman" w:hAnsi="Times New Roman" w:cs="Times New Roman"/>
                <w:bCs/>
                <w:sz w:val="20"/>
                <w:szCs w:val="20"/>
              </w:rPr>
              <w:t xml:space="preserve"> </w:t>
            </w:r>
            <w:proofErr w:type="spellStart"/>
            <w:r w:rsidRPr="000A2404">
              <w:rPr>
                <w:rFonts w:ascii="Times New Roman" w:hAnsi="Times New Roman" w:cs="Times New Roman"/>
                <w:bCs/>
                <w:sz w:val="20"/>
                <w:szCs w:val="20"/>
              </w:rPr>
              <w:t>бағаланады</w:t>
            </w:r>
            <w:proofErr w:type="spellEnd"/>
            <w:r w:rsidRPr="000A2404">
              <w:rPr>
                <w:rFonts w:ascii="Times New Roman" w:hAnsi="Times New Roman" w:cs="Times New Roman"/>
                <w:bCs/>
                <w:sz w:val="20"/>
                <w:szCs w:val="20"/>
                <w:lang w:val="kk-KZ"/>
              </w:rPr>
              <w:t>.</w:t>
            </w:r>
          </w:p>
        </w:tc>
      </w:tr>
      <w:tr w:rsidR="005738C3" w:rsidRPr="000A2404" w14:paraId="6C5B7490" w14:textId="77777777" w:rsidTr="00AC14B5">
        <w:trPr>
          <w:trHeight w:val="359"/>
        </w:trPr>
        <w:tc>
          <w:tcPr>
            <w:tcW w:w="851" w:type="dxa"/>
            <w:tcBorders>
              <w:left w:val="single" w:sz="4" w:space="0" w:color="000000" w:themeColor="text1"/>
              <w:right w:val="single" w:sz="4" w:space="0" w:color="000000" w:themeColor="text1"/>
            </w:tcBorders>
          </w:tcPr>
          <w:p w14:paraId="30FA3A7D"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lastRenderedPageBreak/>
              <w:t>A</w:t>
            </w:r>
          </w:p>
        </w:tc>
        <w:tc>
          <w:tcPr>
            <w:tcW w:w="1276" w:type="dxa"/>
            <w:tcBorders>
              <w:left w:val="single" w:sz="4" w:space="0" w:color="000000" w:themeColor="text1"/>
              <w:right w:val="single" w:sz="4" w:space="0" w:color="000000" w:themeColor="text1"/>
            </w:tcBorders>
          </w:tcPr>
          <w:p w14:paraId="0AA297BE"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4</w:t>
            </w:r>
            <w:r w:rsidRPr="000A2404">
              <w:rPr>
                <w:rFonts w:ascii="Times New Roman" w:hAnsi="Times New Roman" w:cs="Times New Roman"/>
                <w:sz w:val="20"/>
                <w:szCs w:val="20"/>
              </w:rPr>
              <w:t>,0</w:t>
            </w:r>
          </w:p>
        </w:tc>
        <w:tc>
          <w:tcPr>
            <w:tcW w:w="992" w:type="dxa"/>
            <w:gridSpan w:val="2"/>
            <w:tcBorders>
              <w:left w:val="single" w:sz="4" w:space="0" w:color="000000" w:themeColor="text1"/>
              <w:right w:val="single" w:sz="4" w:space="0" w:color="000000" w:themeColor="text1"/>
            </w:tcBorders>
          </w:tcPr>
          <w:p w14:paraId="1AA40EB2"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95-100</w:t>
            </w:r>
          </w:p>
        </w:tc>
        <w:tc>
          <w:tcPr>
            <w:tcW w:w="1843" w:type="dxa"/>
            <w:vMerge w:val="restart"/>
            <w:tcBorders>
              <w:left w:val="single" w:sz="4" w:space="0" w:color="000000" w:themeColor="text1"/>
              <w:right w:val="single" w:sz="4" w:space="0" w:color="000000" w:themeColor="text1"/>
            </w:tcBorders>
          </w:tcPr>
          <w:p w14:paraId="22D47EC2"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Өте жақсы</w:t>
            </w:r>
          </w:p>
        </w:tc>
        <w:tc>
          <w:tcPr>
            <w:tcW w:w="5528" w:type="dxa"/>
            <w:gridSpan w:val="2"/>
            <w:vMerge/>
          </w:tcPr>
          <w:p w14:paraId="4D0FA5E1" w14:textId="77777777" w:rsidR="005738C3" w:rsidRPr="000A2404" w:rsidRDefault="005738C3" w:rsidP="00AC14B5">
            <w:pPr>
              <w:jc w:val="both"/>
              <w:rPr>
                <w:rFonts w:ascii="Times New Roman" w:hAnsi="Times New Roman" w:cs="Times New Roman"/>
                <w:sz w:val="20"/>
                <w:szCs w:val="20"/>
                <w:highlight w:val="green"/>
              </w:rPr>
            </w:pPr>
          </w:p>
        </w:tc>
      </w:tr>
      <w:tr w:rsidR="005738C3" w:rsidRPr="000A2404" w14:paraId="00378330" w14:textId="77777777" w:rsidTr="00AC14B5">
        <w:trPr>
          <w:trHeight w:val="359"/>
        </w:trPr>
        <w:tc>
          <w:tcPr>
            <w:tcW w:w="851" w:type="dxa"/>
            <w:tcBorders>
              <w:left w:val="single" w:sz="4" w:space="0" w:color="000000" w:themeColor="text1"/>
              <w:right w:val="single" w:sz="4" w:space="0" w:color="000000" w:themeColor="text1"/>
            </w:tcBorders>
          </w:tcPr>
          <w:p w14:paraId="0B93B1A0"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A-</w:t>
            </w:r>
          </w:p>
        </w:tc>
        <w:tc>
          <w:tcPr>
            <w:tcW w:w="1276" w:type="dxa"/>
            <w:tcBorders>
              <w:left w:val="single" w:sz="4" w:space="0" w:color="000000" w:themeColor="text1"/>
              <w:right w:val="single" w:sz="4" w:space="0" w:color="000000" w:themeColor="text1"/>
            </w:tcBorders>
          </w:tcPr>
          <w:p w14:paraId="3C11FD99"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3,67</w:t>
            </w:r>
          </w:p>
        </w:tc>
        <w:tc>
          <w:tcPr>
            <w:tcW w:w="992" w:type="dxa"/>
            <w:gridSpan w:val="2"/>
            <w:tcBorders>
              <w:left w:val="single" w:sz="4" w:space="0" w:color="000000" w:themeColor="text1"/>
              <w:right w:val="single" w:sz="4" w:space="0" w:color="000000" w:themeColor="text1"/>
            </w:tcBorders>
          </w:tcPr>
          <w:p w14:paraId="193AB272"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90-94</w:t>
            </w:r>
          </w:p>
        </w:tc>
        <w:tc>
          <w:tcPr>
            <w:tcW w:w="1843" w:type="dxa"/>
            <w:vMerge/>
          </w:tcPr>
          <w:p w14:paraId="7BDC8D69" w14:textId="77777777" w:rsidR="005738C3" w:rsidRPr="000A2404" w:rsidRDefault="005738C3" w:rsidP="00AC14B5">
            <w:pPr>
              <w:jc w:val="both"/>
              <w:rPr>
                <w:rFonts w:ascii="Times New Roman" w:hAnsi="Times New Roman" w:cs="Times New Roman"/>
                <w:b/>
                <w:sz w:val="20"/>
                <w:szCs w:val="20"/>
                <w:highlight w:val="green"/>
              </w:rPr>
            </w:pPr>
          </w:p>
        </w:tc>
        <w:tc>
          <w:tcPr>
            <w:tcW w:w="5528" w:type="dxa"/>
            <w:gridSpan w:val="2"/>
            <w:vMerge/>
          </w:tcPr>
          <w:p w14:paraId="5729F8B8" w14:textId="77777777" w:rsidR="005738C3" w:rsidRPr="000A2404" w:rsidRDefault="005738C3" w:rsidP="00AC14B5">
            <w:pPr>
              <w:jc w:val="both"/>
              <w:rPr>
                <w:rFonts w:ascii="Times New Roman" w:hAnsi="Times New Roman" w:cs="Times New Roman"/>
                <w:sz w:val="20"/>
                <w:szCs w:val="20"/>
                <w:highlight w:val="green"/>
              </w:rPr>
            </w:pPr>
          </w:p>
        </w:tc>
      </w:tr>
      <w:tr w:rsidR="005738C3" w:rsidRPr="000A2404" w14:paraId="0EE1A175" w14:textId="77777777" w:rsidTr="00AC14B5">
        <w:trPr>
          <w:trHeight w:val="973"/>
        </w:trPr>
        <w:tc>
          <w:tcPr>
            <w:tcW w:w="851" w:type="dxa"/>
            <w:tcBorders>
              <w:left w:val="single" w:sz="4" w:space="0" w:color="000000" w:themeColor="text1"/>
              <w:right w:val="single" w:sz="4" w:space="0" w:color="000000" w:themeColor="text1"/>
            </w:tcBorders>
          </w:tcPr>
          <w:p w14:paraId="6CB081D5"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4A71A777"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3,33</w:t>
            </w:r>
          </w:p>
        </w:tc>
        <w:tc>
          <w:tcPr>
            <w:tcW w:w="992" w:type="dxa"/>
            <w:gridSpan w:val="2"/>
            <w:tcBorders>
              <w:left w:val="single" w:sz="4" w:space="0" w:color="000000" w:themeColor="text1"/>
              <w:right w:val="single" w:sz="4" w:space="0" w:color="000000" w:themeColor="text1"/>
            </w:tcBorders>
          </w:tcPr>
          <w:p w14:paraId="0532556E"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85-89</w:t>
            </w:r>
          </w:p>
        </w:tc>
        <w:tc>
          <w:tcPr>
            <w:tcW w:w="1843" w:type="dxa"/>
            <w:vMerge w:val="restart"/>
            <w:tcBorders>
              <w:left w:val="single" w:sz="4" w:space="0" w:color="000000" w:themeColor="text1"/>
              <w:right w:val="single" w:sz="4" w:space="0" w:color="000000" w:themeColor="text1"/>
            </w:tcBorders>
          </w:tcPr>
          <w:p w14:paraId="7703FE3A"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Жақсы </w:t>
            </w:r>
          </w:p>
        </w:tc>
        <w:tc>
          <w:tcPr>
            <w:tcW w:w="5528" w:type="dxa"/>
            <w:gridSpan w:val="2"/>
            <w:vMerge/>
          </w:tcPr>
          <w:p w14:paraId="6F3CE9C8" w14:textId="77777777" w:rsidR="005738C3" w:rsidRPr="000A2404" w:rsidRDefault="005738C3" w:rsidP="00AC14B5">
            <w:pPr>
              <w:jc w:val="both"/>
              <w:rPr>
                <w:rFonts w:ascii="Times New Roman" w:hAnsi="Times New Roman" w:cs="Times New Roman"/>
                <w:sz w:val="20"/>
                <w:szCs w:val="20"/>
              </w:rPr>
            </w:pPr>
          </w:p>
        </w:tc>
      </w:tr>
      <w:tr w:rsidR="005738C3" w:rsidRPr="000A2404" w14:paraId="28284267" w14:textId="77777777" w:rsidTr="00AC14B5">
        <w:trPr>
          <w:trHeight w:val="215"/>
        </w:trPr>
        <w:tc>
          <w:tcPr>
            <w:tcW w:w="851" w:type="dxa"/>
            <w:tcBorders>
              <w:left w:val="single" w:sz="4" w:space="0" w:color="000000" w:themeColor="text1"/>
              <w:right w:val="single" w:sz="4" w:space="0" w:color="000000" w:themeColor="text1"/>
            </w:tcBorders>
          </w:tcPr>
          <w:p w14:paraId="00FBCC77"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56DFA53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3,0</w:t>
            </w:r>
          </w:p>
        </w:tc>
        <w:tc>
          <w:tcPr>
            <w:tcW w:w="992" w:type="dxa"/>
            <w:gridSpan w:val="2"/>
            <w:tcBorders>
              <w:left w:val="single" w:sz="4" w:space="0" w:color="000000" w:themeColor="text1"/>
              <w:right w:val="single" w:sz="4" w:space="0" w:color="000000" w:themeColor="text1"/>
            </w:tcBorders>
          </w:tcPr>
          <w:p w14:paraId="5CD2A485"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80-84</w:t>
            </w:r>
          </w:p>
        </w:tc>
        <w:tc>
          <w:tcPr>
            <w:tcW w:w="1843" w:type="dxa"/>
            <w:vMerge/>
          </w:tcPr>
          <w:p w14:paraId="17FE70B0"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shd w:val="clear" w:color="auto" w:fill="auto"/>
          </w:tcPr>
          <w:p w14:paraId="1735D8C5" w14:textId="77777777" w:rsidR="005738C3" w:rsidRPr="000A2404" w:rsidRDefault="005738C3" w:rsidP="00AC14B5">
            <w:pPr>
              <w:jc w:val="both"/>
              <w:rPr>
                <w:rFonts w:ascii="Times New Roman" w:hAnsi="Times New Roman" w:cs="Times New Roman"/>
                <w:b/>
                <w:sz w:val="20"/>
                <w:szCs w:val="20"/>
                <w:lang w:val="kk-KZ"/>
              </w:rPr>
            </w:pPr>
            <w:r w:rsidRPr="000A2404">
              <w:rPr>
                <w:rFonts w:ascii="Times New Roman" w:hAnsi="Times New Roman" w:cs="Times New Roman"/>
                <w:b/>
                <w:sz w:val="20"/>
                <w:szCs w:val="20"/>
              </w:rPr>
              <w:t>Форматив</w:t>
            </w:r>
            <w:r w:rsidRPr="000A2404">
              <w:rPr>
                <w:rFonts w:ascii="Times New Roman" w:hAnsi="Times New Roman" w:cs="Times New Roman"/>
                <w:b/>
                <w:sz w:val="20"/>
                <w:szCs w:val="20"/>
                <w:lang w:val="kk-KZ"/>
              </w:rPr>
              <w:t>ті және</w:t>
            </w:r>
            <w:r w:rsidRPr="000A2404">
              <w:rPr>
                <w:rFonts w:ascii="Times New Roman" w:hAnsi="Times New Roman" w:cs="Times New Roman"/>
                <w:b/>
                <w:sz w:val="20"/>
                <w:szCs w:val="20"/>
              </w:rPr>
              <w:t xml:space="preserve"> </w:t>
            </w:r>
            <w:r w:rsidRPr="000A2404">
              <w:rPr>
                <w:rFonts w:ascii="Times New Roman" w:hAnsi="Times New Roman" w:cs="Times New Roman"/>
                <w:b/>
                <w:sz w:val="20"/>
                <w:szCs w:val="20"/>
                <w:lang w:val="kk-KZ"/>
              </w:rPr>
              <w:t>жиынтық бағалау</w:t>
            </w:r>
          </w:p>
          <w:p w14:paraId="07C9C653" w14:textId="77777777" w:rsidR="005738C3" w:rsidRPr="000A2404" w:rsidRDefault="005738C3" w:rsidP="00AC14B5">
            <w:pPr>
              <w:jc w:val="both"/>
              <w:rPr>
                <w:rFonts w:ascii="Times New Roman" w:hAnsi="Times New Roman" w:cs="Times New Roman"/>
                <w:sz w:val="20"/>
                <w:szCs w:val="20"/>
                <w:lang w:val="kk-KZ"/>
              </w:rPr>
            </w:pPr>
          </w:p>
        </w:tc>
        <w:tc>
          <w:tcPr>
            <w:tcW w:w="2268" w:type="dxa"/>
            <w:tcBorders>
              <w:left w:val="single" w:sz="4" w:space="0" w:color="000000" w:themeColor="text1"/>
              <w:right w:val="single" w:sz="4" w:space="0" w:color="000000" w:themeColor="text1"/>
            </w:tcBorders>
            <w:shd w:val="clear" w:color="auto" w:fill="auto"/>
          </w:tcPr>
          <w:p w14:paraId="62CA1FF0" w14:textId="77777777" w:rsidR="005738C3" w:rsidRPr="000A2404" w:rsidRDefault="005738C3" w:rsidP="00AC14B5">
            <w:pPr>
              <w:rPr>
                <w:rFonts w:ascii="Times New Roman" w:hAnsi="Times New Roman" w:cs="Times New Roman"/>
                <w:color w:val="FF0000"/>
                <w:sz w:val="20"/>
                <w:szCs w:val="20"/>
                <w:u w:val="single"/>
                <w:lang w:val="kk-KZ"/>
              </w:rPr>
            </w:pPr>
            <w:r w:rsidRPr="000A2404">
              <w:rPr>
                <w:rFonts w:ascii="Times New Roman" w:hAnsi="Times New Roman" w:cs="Times New Roman"/>
                <w:b/>
                <w:bCs/>
                <w:sz w:val="20"/>
                <w:szCs w:val="20"/>
                <w:lang w:val="kk-KZ"/>
              </w:rPr>
              <w:t xml:space="preserve">% мәндегі баллдар </w:t>
            </w:r>
          </w:p>
          <w:p w14:paraId="7F382675" w14:textId="77777777" w:rsidR="005738C3" w:rsidRPr="000A2404" w:rsidRDefault="005738C3" w:rsidP="00AC14B5">
            <w:pPr>
              <w:rPr>
                <w:rFonts w:ascii="Times New Roman" w:hAnsi="Times New Roman" w:cs="Times New Roman"/>
                <w:color w:val="FF0000"/>
                <w:sz w:val="20"/>
                <w:szCs w:val="20"/>
                <w:u w:val="single"/>
                <w:lang w:val="kk-KZ"/>
              </w:rPr>
            </w:pPr>
          </w:p>
        </w:tc>
      </w:tr>
      <w:tr w:rsidR="005738C3" w:rsidRPr="000A2404" w14:paraId="79E91717" w14:textId="77777777" w:rsidTr="00AC14B5">
        <w:trPr>
          <w:trHeight w:val="135"/>
        </w:trPr>
        <w:tc>
          <w:tcPr>
            <w:tcW w:w="851" w:type="dxa"/>
            <w:tcBorders>
              <w:left w:val="single" w:sz="4" w:space="0" w:color="000000" w:themeColor="text1"/>
              <w:right w:val="single" w:sz="4" w:space="0" w:color="000000" w:themeColor="text1"/>
            </w:tcBorders>
          </w:tcPr>
          <w:p w14:paraId="2B88327A"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B-</w:t>
            </w:r>
          </w:p>
        </w:tc>
        <w:tc>
          <w:tcPr>
            <w:tcW w:w="1276" w:type="dxa"/>
            <w:tcBorders>
              <w:left w:val="single" w:sz="4" w:space="0" w:color="000000" w:themeColor="text1"/>
              <w:right w:val="single" w:sz="4" w:space="0" w:color="000000" w:themeColor="text1"/>
            </w:tcBorders>
          </w:tcPr>
          <w:p w14:paraId="2305299F"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2,67</w:t>
            </w:r>
          </w:p>
        </w:tc>
        <w:tc>
          <w:tcPr>
            <w:tcW w:w="992" w:type="dxa"/>
            <w:gridSpan w:val="2"/>
            <w:tcBorders>
              <w:left w:val="single" w:sz="4" w:space="0" w:color="000000" w:themeColor="text1"/>
              <w:right w:val="single" w:sz="4" w:space="0" w:color="000000" w:themeColor="text1"/>
            </w:tcBorders>
          </w:tcPr>
          <w:p w14:paraId="181A6E30"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75-79</w:t>
            </w:r>
          </w:p>
        </w:tc>
        <w:tc>
          <w:tcPr>
            <w:tcW w:w="1843" w:type="dxa"/>
            <w:vMerge/>
          </w:tcPr>
          <w:p w14:paraId="4901EE78"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6A2652EC" w14:textId="77777777" w:rsidR="005738C3" w:rsidRPr="000A2404" w:rsidRDefault="005738C3" w:rsidP="00AC14B5">
            <w:pPr>
              <w:jc w:val="both"/>
              <w:rPr>
                <w:rFonts w:ascii="Times New Roman" w:hAnsi="Times New Roman" w:cs="Times New Roman"/>
                <w:sz w:val="20"/>
                <w:szCs w:val="20"/>
              </w:rPr>
            </w:pPr>
            <w:proofErr w:type="spellStart"/>
            <w:r w:rsidRPr="000A2404">
              <w:rPr>
                <w:rFonts w:ascii="Times New Roman" w:hAnsi="Times New Roman" w:cs="Times New Roman"/>
                <w:sz w:val="20"/>
                <w:szCs w:val="20"/>
              </w:rPr>
              <w:t>Дәрістердегі</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белсенділік</w:t>
            </w:r>
            <w:proofErr w:type="spellEnd"/>
          </w:p>
        </w:tc>
        <w:tc>
          <w:tcPr>
            <w:tcW w:w="2268" w:type="dxa"/>
            <w:tcBorders>
              <w:left w:val="single" w:sz="4" w:space="0" w:color="000000" w:themeColor="text1"/>
              <w:right w:val="single" w:sz="4" w:space="0" w:color="000000" w:themeColor="text1"/>
            </w:tcBorders>
          </w:tcPr>
          <w:p w14:paraId="5B482610" w14:textId="77777777" w:rsidR="005738C3" w:rsidRPr="000A2404" w:rsidRDefault="005738C3" w:rsidP="00AC14B5">
            <w:pPr>
              <w:jc w:val="both"/>
              <w:rPr>
                <w:rFonts w:ascii="Times New Roman" w:hAnsi="Times New Roman" w:cs="Times New Roman"/>
                <w:color w:val="FF0000"/>
                <w:sz w:val="20"/>
                <w:szCs w:val="20"/>
              </w:rPr>
            </w:pPr>
            <w:r w:rsidRPr="000A2404">
              <w:rPr>
                <w:rFonts w:ascii="Times New Roman" w:hAnsi="Times New Roman" w:cs="Times New Roman"/>
                <w:color w:val="FF0000"/>
                <w:sz w:val="20"/>
                <w:szCs w:val="20"/>
              </w:rPr>
              <w:t>5</w:t>
            </w:r>
          </w:p>
        </w:tc>
      </w:tr>
      <w:tr w:rsidR="005738C3" w:rsidRPr="000A2404" w14:paraId="2CA99C91" w14:textId="77777777" w:rsidTr="00AC14B5">
        <w:trPr>
          <w:trHeight w:val="51"/>
        </w:trPr>
        <w:tc>
          <w:tcPr>
            <w:tcW w:w="851" w:type="dxa"/>
            <w:tcBorders>
              <w:left w:val="single" w:sz="4" w:space="0" w:color="000000" w:themeColor="text1"/>
              <w:right w:val="single" w:sz="4" w:space="0" w:color="000000" w:themeColor="text1"/>
            </w:tcBorders>
          </w:tcPr>
          <w:p w14:paraId="7E27C10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5625AE3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2,33</w:t>
            </w:r>
          </w:p>
        </w:tc>
        <w:tc>
          <w:tcPr>
            <w:tcW w:w="992" w:type="dxa"/>
            <w:gridSpan w:val="2"/>
            <w:tcBorders>
              <w:left w:val="single" w:sz="4" w:space="0" w:color="000000" w:themeColor="text1"/>
              <w:right w:val="single" w:sz="4" w:space="0" w:color="000000" w:themeColor="text1"/>
            </w:tcBorders>
          </w:tcPr>
          <w:p w14:paraId="7E99717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70-74</w:t>
            </w:r>
          </w:p>
        </w:tc>
        <w:tc>
          <w:tcPr>
            <w:tcW w:w="1843" w:type="dxa"/>
            <w:vMerge/>
          </w:tcPr>
          <w:p w14:paraId="5FA38566"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F4194DD" w14:textId="77777777" w:rsidR="005738C3" w:rsidRPr="000A2404" w:rsidRDefault="005738C3" w:rsidP="00AC14B5">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Практикалық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сабақтарда</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жұмыс</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істеу</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31F8B0F6"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20</w:t>
            </w:r>
          </w:p>
        </w:tc>
      </w:tr>
      <w:tr w:rsidR="005738C3" w:rsidRPr="000A2404" w14:paraId="47C682EC" w14:textId="77777777" w:rsidTr="00AC14B5">
        <w:trPr>
          <w:trHeight w:val="181"/>
        </w:trPr>
        <w:tc>
          <w:tcPr>
            <w:tcW w:w="851" w:type="dxa"/>
            <w:tcBorders>
              <w:left w:val="single" w:sz="4" w:space="0" w:color="000000" w:themeColor="text1"/>
              <w:right w:val="single" w:sz="4" w:space="0" w:color="000000" w:themeColor="text1"/>
            </w:tcBorders>
          </w:tcPr>
          <w:p w14:paraId="01E8404B"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45F73A0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2,0</w:t>
            </w:r>
          </w:p>
        </w:tc>
        <w:tc>
          <w:tcPr>
            <w:tcW w:w="992" w:type="dxa"/>
            <w:gridSpan w:val="2"/>
            <w:tcBorders>
              <w:left w:val="single" w:sz="4" w:space="0" w:color="000000" w:themeColor="text1"/>
              <w:right w:val="single" w:sz="4" w:space="0" w:color="000000" w:themeColor="text1"/>
            </w:tcBorders>
          </w:tcPr>
          <w:p w14:paraId="38796AD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65-69</w:t>
            </w:r>
          </w:p>
        </w:tc>
        <w:tc>
          <w:tcPr>
            <w:tcW w:w="1843" w:type="dxa"/>
            <w:vMerge w:val="restart"/>
            <w:tcBorders>
              <w:left w:val="single" w:sz="4" w:space="0" w:color="000000" w:themeColor="text1"/>
              <w:right w:val="single" w:sz="4" w:space="0" w:color="000000" w:themeColor="text1"/>
            </w:tcBorders>
          </w:tcPr>
          <w:p w14:paraId="2504C493" w14:textId="77777777" w:rsidR="005738C3" w:rsidRPr="000A2404" w:rsidRDefault="005738C3" w:rsidP="00AC14B5">
            <w:pPr>
              <w:jc w:val="both"/>
              <w:rPr>
                <w:rFonts w:ascii="Times New Roman" w:hAnsi="Times New Roman" w:cs="Times New Roman"/>
                <w:b/>
                <w:sz w:val="20"/>
                <w:szCs w:val="20"/>
                <w:highlight w:val="green"/>
                <w:lang w:val="kk-KZ"/>
              </w:rPr>
            </w:pPr>
            <w:r w:rsidRPr="000A2404">
              <w:rPr>
                <w:rFonts w:ascii="Times New Roman" w:hAnsi="Times New Roman" w:cs="Times New Roman"/>
                <w:sz w:val="20"/>
                <w:szCs w:val="20"/>
                <w:lang w:val="kk-KZ"/>
              </w:rPr>
              <w:t xml:space="preserve">Қанағаттанарлық </w:t>
            </w:r>
          </w:p>
        </w:tc>
        <w:tc>
          <w:tcPr>
            <w:tcW w:w="3260" w:type="dxa"/>
            <w:tcBorders>
              <w:left w:val="single" w:sz="4" w:space="0" w:color="000000" w:themeColor="text1"/>
              <w:right w:val="single" w:sz="4" w:space="0" w:color="000000" w:themeColor="text1"/>
            </w:tcBorders>
          </w:tcPr>
          <w:p w14:paraId="42F608A7"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lang w:val="kk-KZ"/>
              </w:rPr>
              <w:t>Өзіндік жұмысы</w:t>
            </w:r>
            <w:r w:rsidRPr="000A2404">
              <w:rPr>
                <w:rFonts w:ascii="Times New Roman" w:hAnsi="Times New Roman" w:cs="Times New Roman"/>
                <w:sz w:val="20"/>
                <w:szCs w:val="20"/>
              </w:rPr>
              <w:t xml:space="preserve">                                      </w:t>
            </w:r>
          </w:p>
        </w:tc>
        <w:tc>
          <w:tcPr>
            <w:tcW w:w="2268" w:type="dxa"/>
            <w:tcBorders>
              <w:left w:val="single" w:sz="4" w:space="0" w:color="000000" w:themeColor="text1"/>
              <w:right w:val="single" w:sz="4" w:space="0" w:color="000000" w:themeColor="text1"/>
            </w:tcBorders>
          </w:tcPr>
          <w:p w14:paraId="73B6D2EB"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rPr>
              <w:t>2</w:t>
            </w:r>
            <w:r w:rsidRPr="000A2404">
              <w:rPr>
                <w:rFonts w:ascii="Times New Roman" w:hAnsi="Times New Roman" w:cs="Times New Roman"/>
                <w:color w:val="FF0000"/>
                <w:sz w:val="20"/>
                <w:szCs w:val="20"/>
                <w:lang w:val="kk-KZ"/>
              </w:rPr>
              <w:t>5</w:t>
            </w:r>
          </w:p>
        </w:tc>
      </w:tr>
      <w:tr w:rsidR="005738C3" w:rsidRPr="000A2404" w14:paraId="15E4143D" w14:textId="77777777" w:rsidTr="00AC14B5">
        <w:trPr>
          <w:trHeight w:val="87"/>
        </w:trPr>
        <w:tc>
          <w:tcPr>
            <w:tcW w:w="851" w:type="dxa"/>
            <w:tcBorders>
              <w:left w:val="single" w:sz="4" w:space="0" w:color="000000" w:themeColor="text1"/>
              <w:right w:val="single" w:sz="4" w:space="0" w:color="000000" w:themeColor="text1"/>
            </w:tcBorders>
          </w:tcPr>
          <w:p w14:paraId="259973D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C-</w:t>
            </w:r>
          </w:p>
        </w:tc>
        <w:tc>
          <w:tcPr>
            <w:tcW w:w="1276" w:type="dxa"/>
            <w:tcBorders>
              <w:left w:val="single" w:sz="4" w:space="0" w:color="000000" w:themeColor="text1"/>
              <w:right w:val="single" w:sz="4" w:space="0" w:color="000000" w:themeColor="text1"/>
            </w:tcBorders>
          </w:tcPr>
          <w:p w14:paraId="0AFD223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1,67</w:t>
            </w:r>
          </w:p>
        </w:tc>
        <w:tc>
          <w:tcPr>
            <w:tcW w:w="992" w:type="dxa"/>
            <w:gridSpan w:val="2"/>
            <w:tcBorders>
              <w:left w:val="single" w:sz="4" w:space="0" w:color="000000" w:themeColor="text1"/>
              <w:right w:val="single" w:sz="4" w:space="0" w:color="000000" w:themeColor="text1"/>
            </w:tcBorders>
          </w:tcPr>
          <w:p w14:paraId="2C15A903"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60-64</w:t>
            </w:r>
          </w:p>
        </w:tc>
        <w:tc>
          <w:tcPr>
            <w:tcW w:w="1843" w:type="dxa"/>
            <w:vMerge/>
          </w:tcPr>
          <w:p w14:paraId="5601B18E" w14:textId="77777777" w:rsidR="005738C3" w:rsidRPr="000A2404" w:rsidRDefault="005738C3" w:rsidP="00AC14B5">
            <w:pPr>
              <w:jc w:val="both"/>
              <w:rPr>
                <w:rFonts w:ascii="Times New Roman" w:hAnsi="Times New Roman" w:cs="Times New Roman"/>
                <w:b/>
                <w:sz w:val="20"/>
                <w:szCs w:val="20"/>
                <w:highlight w:val="green"/>
              </w:rPr>
            </w:pPr>
          </w:p>
        </w:tc>
        <w:tc>
          <w:tcPr>
            <w:tcW w:w="3260" w:type="dxa"/>
            <w:tcBorders>
              <w:left w:val="single" w:sz="4" w:space="0" w:color="000000" w:themeColor="text1"/>
              <w:right w:val="single" w:sz="4" w:space="0" w:color="000000" w:themeColor="text1"/>
            </w:tcBorders>
          </w:tcPr>
          <w:p w14:paraId="1A0569C8" w14:textId="77777777" w:rsidR="005738C3" w:rsidRPr="000A2404" w:rsidRDefault="005738C3" w:rsidP="00AC14B5">
            <w:pPr>
              <w:jc w:val="both"/>
              <w:rPr>
                <w:rFonts w:ascii="Times New Roman" w:hAnsi="Times New Roman" w:cs="Times New Roman"/>
                <w:sz w:val="20"/>
                <w:szCs w:val="20"/>
                <w:lang w:val="kk-KZ"/>
              </w:rPr>
            </w:pPr>
            <w:proofErr w:type="spellStart"/>
            <w:r w:rsidRPr="000A2404">
              <w:rPr>
                <w:rFonts w:ascii="Times New Roman" w:hAnsi="Times New Roman" w:cs="Times New Roman"/>
                <w:sz w:val="20"/>
                <w:szCs w:val="20"/>
              </w:rPr>
              <w:t>Жобалық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және</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шығармашылық</w:t>
            </w:r>
            <w:proofErr w:type="spellEnd"/>
            <w:r w:rsidRPr="000A2404">
              <w:rPr>
                <w:rFonts w:ascii="Times New Roman" w:hAnsi="Times New Roman" w:cs="Times New Roman"/>
                <w:sz w:val="20"/>
                <w:szCs w:val="20"/>
              </w:rPr>
              <w:t xml:space="preserve"> </w:t>
            </w:r>
            <w:proofErr w:type="spellStart"/>
            <w:r w:rsidRPr="000A2404">
              <w:rPr>
                <w:rFonts w:ascii="Times New Roman" w:hAnsi="Times New Roman" w:cs="Times New Roman"/>
                <w:sz w:val="20"/>
                <w:szCs w:val="20"/>
              </w:rPr>
              <w:t>қызмет</w:t>
            </w:r>
            <w:proofErr w:type="spellEnd"/>
            <w:r w:rsidRPr="000A2404">
              <w:rPr>
                <w:rFonts w:ascii="Times New Roman" w:hAnsi="Times New Roman" w:cs="Times New Roman"/>
                <w:sz w:val="20"/>
                <w:szCs w:val="20"/>
                <w:lang w:val="kk-KZ"/>
              </w:rPr>
              <w:t>і</w:t>
            </w:r>
          </w:p>
        </w:tc>
        <w:tc>
          <w:tcPr>
            <w:tcW w:w="2268" w:type="dxa"/>
            <w:tcBorders>
              <w:left w:val="single" w:sz="4" w:space="0" w:color="000000" w:themeColor="text1"/>
              <w:right w:val="single" w:sz="4" w:space="0" w:color="000000" w:themeColor="text1"/>
            </w:tcBorders>
          </w:tcPr>
          <w:p w14:paraId="5CB7E549" w14:textId="77777777" w:rsidR="005738C3" w:rsidRPr="000A2404" w:rsidRDefault="005738C3" w:rsidP="00AC14B5">
            <w:pPr>
              <w:jc w:val="both"/>
              <w:rPr>
                <w:rFonts w:ascii="Times New Roman" w:hAnsi="Times New Roman" w:cs="Times New Roman"/>
                <w:color w:val="FF0000"/>
                <w:sz w:val="20"/>
                <w:szCs w:val="20"/>
                <w:lang w:val="kk-KZ"/>
              </w:rPr>
            </w:pPr>
            <w:r w:rsidRPr="000A2404">
              <w:rPr>
                <w:rFonts w:ascii="Times New Roman" w:hAnsi="Times New Roman" w:cs="Times New Roman"/>
                <w:color w:val="FF0000"/>
                <w:sz w:val="20"/>
                <w:szCs w:val="20"/>
                <w:lang w:val="kk-KZ"/>
              </w:rPr>
              <w:t>10</w:t>
            </w:r>
          </w:p>
        </w:tc>
      </w:tr>
      <w:tr w:rsidR="005738C3" w:rsidRPr="000A2404" w14:paraId="4289726C" w14:textId="77777777" w:rsidTr="00AC14B5">
        <w:trPr>
          <w:trHeight w:val="250"/>
        </w:trPr>
        <w:tc>
          <w:tcPr>
            <w:tcW w:w="851" w:type="dxa"/>
            <w:tcBorders>
              <w:left w:val="single" w:sz="4" w:space="0" w:color="000000" w:themeColor="text1"/>
              <w:bottom w:val="single" w:sz="4" w:space="0" w:color="auto"/>
              <w:right w:val="single" w:sz="4" w:space="0" w:color="000000" w:themeColor="text1"/>
            </w:tcBorders>
          </w:tcPr>
          <w:p w14:paraId="69E91F2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lang w:val="en-US"/>
              </w:rPr>
              <w:t>D+</w:t>
            </w:r>
          </w:p>
        </w:tc>
        <w:tc>
          <w:tcPr>
            <w:tcW w:w="1276" w:type="dxa"/>
            <w:tcBorders>
              <w:left w:val="single" w:sz="4" w:space="0" w:color="000000" w:themeColor="text1"/>
              <w:bottom w:val="single" w:sz="4" w:space="0" w:color="auto"/>
              <w:right w:val="single" w:sz="4" w:space="0" w:color="000000" w:themeColor="text1"/>
            </w:tcBorders>
          </w:tcPr>
          <w:p w14:paraId="2F5D27CF"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tcPr>
          <w:p w14:paraId="23CD07B8" w14:textId="77777777" w:rsidR="005738C3" w:rsidRPr="000A2404" w:rsidRDefault="005738C3" w:rsidP="00AC14B5">
            <w:pPr>
              <w:jc w:val="both"/>
              <w:rPr>
                <w:rFonts w:ascii="Times New Roman" w:hAnsi="Times New Roman" w:cs="Times New Roman"/>
                <w:b/>
                <w:sz w:val="20"/>
                <w:szCs w:val="20"/>
                <w:highlight w:val="green"/>
              </w:rPr>
            </w:pPr>
            <w:r w:rsidRPr="000A2404">
              <w:rPr>
                <w:rFonts w:ascii="Times New Roman" w:hAnsi="Times New Roman" w:cs="Times New Roman"/>
                <w:sz w:val="20"/>
                <w:szCs w:val="20"/>
              </w:rPr>
              <w:t>55-59</w:t>
            </w:r>
          </w:p>
        </w:tc>
        <w:tc>
          <w:tcPr>
            <w:tcW w:w="1843" w:type="dxa"/>
            <w:vMerge w:val="restart"/>
            <w:tcBorders>
              <w:left w:val="single" w:sz="4" w:space="0" w:color="000000" w:themeColor="text1"/>
              <w:bottom w:val="single" w:sz="4" w:space="0" w:color="auto"/>
              <w:right w:val="single" w:sz="4" w:space="0" w:color="000000" w:themeColor="text1"/>
            </w:tcBorders>
          </w:tcPr>
          <w:p w14:paraId="0BADD751" w14:textId="77777777" w:rsidR="005738C3" w:rsidRPr="000A2404" w:rsidRDefault="005738C3" w:rsidP="00AC14B5">
            <w:pPr>
              <w:jc w:val="both"/>
              <w:rPr>
                <w:rFonts w:ascii="Times New Roman" w:hAnsi="Times New Roman" w:cs="Times New Roman"/>
                <w:sz w:val="20"/>
                <w:szCs w:val="20"/>
                <w:lang w:val="kk-KZ"/>
              </w:rPr>
            </w:pPr>
            <w:r w:rsidRPr="000A2404">
              <w:rPr>
                <w:rFonts w:ascii="Times New Roman" w:hAnsi="Times New Roman" w:cs="Times New Roman"/>
                <w:sz w:val="20"/>
                <w:szCs w:val="20"/>
                <w:lang w:val="kk-KZ"/>
              </w:rPr>
              <w:t xml:space="preserve">Қанағаттанарлықсыз </w:t>
            </w:r>
          </w:p>
        </w:tc>
        <w:tc>
          <w:tcPr>
            <w:tcW w:w="3260" w:type="dxa"/>
            <w:tcBorders>
              <w:left w:val="single" w:sz="4" w:space="0" w:color="000000" w:themeColor="text1"/>
              <w:bottom w:val="single" w:sz="4" w:space="0" w:color="auto"/>
              <w:right w:val="single" w:sz="4" w:space="0" w:color="000000" w:themeColor="text1"/>
            </w:tcBorders>
          </w:tcPr>
          <w:p w14:paraId="2729FE1E"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lang w:val="kk-KZ"/>
              </w:rPr>
              <w:t xml:space="preserve">Қорытынды бақылау </w:t>
            </w:r>
            <w:r w:rsidRPr="000A2404">
              <w:rPr>
                <w:rFonts w:ascii="Times New Roman" w:hAnsi="Times New Roman" w:cs="Times New Roman"/>
                <w:sz w:val="20"/>
                <w:szCs w:val="20"/>
              </w:rPr>
              <w:t>(</w:t>
            </w:r>
            <w:r w:rsidRPr="000A2404">
              <w:rPr>
                <w:rFonts w:ascii="Times New Roman" w:hAnsi="Times New Roman" w:cs="Times New Roman"/>
                <w:sz w:val="20"/>
                <w:szCs w:val="20"/>
                <w:lang w:val="kk-KZ"/>
              </w:rPr>
              <w:t>емтиха</w:t>
            </w:r>
            <w:r w:rsidRPr="000A2404">
              <w:rPr>
                <w:rFonts w:ascii="Times New Roman" w:hAnsi="Times New Roman" w:cs="Times New Roman"/>
                <w:sz w:val="20"/>
                <w:szCs w:val="20"/>
              </w:rPr>
              <w:t xml:space="preserve">н)                                                          </w:t>
            </w:r>
          </w:p>
        </w:tc>
        <w:tc>
          <w:tcPr>
            <w:tcW w:w="2268" w:type="dxa"/>
            <w:tcBorders>
              <w:left w:val="single" w:sz="4" w:space="0" w:color="000000" w:themeColor="text1"/>
              <w:bottom w:val="single" w:sz="4" w:space="0" w:color="auto"/>
              <w:right w:val="single" w:sz="4" w:space="0" w:color="000000" w:themeColor="text1"/>
            </w:tcBorders>
          </w:tcPr>
          <w:p w14:paraId="11068783" w14:textId="77777777" w:rsidR="005738C3" w:rsidRPr="000A2404" w:rsidRDefault="005738C3" w:rsidP="00AC14B5">
            <w:pPr>
              <w:jc w:val="both"/>
              <w:rPr>
                <w:rFonts w:ascii="Times New Roman" w:hAnsi="Times New Roman" w:cs="Times New Roman"/>
                <w:sz w:val="20"/>
                <w:szCs w:val="20"/>
              </w:rPr>
            </w:pPr>
            <w:r w:rsidRPr="000A2404">
              <w:rPr>
                <w:rFonts w:ascii="Times New Roman" w:hAnsi="Times New Roman" w:cs="Times New Roman"/>
                <w:sz w:val="20"/>
                <w:szCs w:val="20"/>
              </w:rPr>
              <w:t>40</w:t>
            </w:r>
          </w:p>
        </w:tc>
      </w:tr>
      <w:tr w:rsidR="005738C3" w:rsidRPr="000A2404" w14:paraId="4B5ACBF6" w14:textId="77777777" w:rsidTr="00AC14B5">
        <w:trPr>
          <w:trHeight w:val="146"/>
        </w:trPr>
        <w:tc>
          <w:tcPr>
            <w:tcW w:w="851" w:type="dxa"/>
            <w:tcBorders>
              <w:top w:val="single" w:sz="4" w:space="0" w:color="auto"/>
              <w:left w:val="single" w:sz="4" w:space="0" w:color="auto"/>
              <w:bottom w:val="single" w:sz="4" w:space="0" w:color="auto"/>
              <w:right w:val="single" w:sz="4" w:space="0" w:color="auto"/>
            </w:tcBorders>
          </w:tcPr>
          <w:p w14:paraId="2DF77E2A"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D</w:t>
            </w:r>
          </w:p>
        </w:tc>
        <w:tc>
          <w:tcPr>
            <w:tcW w:w="1276" w:type="dxa"/>
            <w:tcBorders>
              <w:top w:val="single" w:sz="4" w:space="0" w:color="auto"/>
              <w:left w:val="single" w:sz="4" w:space="0" w:color="auto"/>
              <w:bottom w:val="single" w:sz="4" w:space="0" w:color="auto"/>
              <w:right w:val="single" w:sz="4" w:space="0" w:color="auto"/>
            </w:tcBorders>
          </w:tcPr>
          <w:p w14:paraId="0AAFDE70"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1,0</w:t>
            </w:r>
          </w:p>
        </w:tc>
        <w:tc>
          <w:tcPr>
            <w:tcW w:w="992" w:type="dxa"/>
            <w:gridSpan w:val="2"/>
            <w:tcBorders>
              <w:top w:val="single" w:sz="4" w:space="0" w:color="auto"/>
              <w:left w:val="single" w:sz="4" w:space="0" w:color="auto"/>
              <w:bottom w:val="single" w:sz="4" w:space="0" w:color="auto"/>
              <w:right w:val="single" w:sz="4" w:space="0" w:color="auto"/>
            </w:tcBorders>
          </w:tcPr>
          <w:p w14:paraId="17F5259D" w14:textId="77777777" w:rsidR="005738C3" w:rsidRPr="000A2404" w:rsidRDefault="005738C3" w:rsidP="00AC14B5">
            <w:pPr>
              <w:rPr>
                <w:rFonts w:ascii="Times New Roman" w:hAnsi="Times New Roman" w:cs="Times New Roman"/>
                <w:sz w:val="20"/>
                <w:szCs w:val="20"/>
                <w:highlight w:val="green"/>
              </w:rPr>
            </w:pPr>
            <w:r w:rsidRPr="000A2404">
              <w:rPr>
                <w:rFonts w:ascii="Times New Roman" w:hAnsi="Times New Roman" w:cs="Times New Roman"/>
                <w:sz w:val="20"/>
                <w:szCs w:val="20"/>
              </w:rPr>
              <w:t>50-54</w:t>
            </w:r>
          </w:p>
        </w:tc>
        <w:tc>
          <w:tcPr>
            <w:tcW w:w="1843" w:type="dxa"/>
            <w:vMerge/>
          </w:tcPr>
          <w:p w14:paraId="32B0B0FB" w14:textId="77777777" w:rsidR="005738C3" w:rsidRPr="000A2404" w:rsidRDefault="005738C3" w:rsidP="00AC14B5">
            <w:pPr>
              <w:rPr>
                <w:rFonts w:ascii="Times New Roman" w:hAnsi="Times New Roman" w:cs="Times New Roman"/>
                <w:sz w:val="20"/>
                <w:szCs w:val="20"/>
                <w:highlight w:val="green"/>
              </w:rPr>
            </w:pPr>
          </w:p>
        </w:tc>
        <w:tc>
          <w:tcPr>
            <w:tcW w:w="3260" w:type="dxa"/>
            <w:tcBorders>
              <w:top w:val="single" w:sz="4" w:space="0" w:color="auto"/>
              <w:left w:val="single" w:sz="4" w:space="0" w:color="auto"/>
              <w:bottom w:val="single" w:sz="4" w:space="0" w:color="auto"/>
              <w:right w:val="single" w:sz="4" w:space="0" w:color="auto"/>
            </w:tcBorders>
          </w:tcPr>
          <w:p w14:paraId="3F8268D2"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sz w:val="20"/>
                <w:szCs w:val="20"/>
                <w:lang w:val="kk-KZ"/>
              </w:rPr>
              <w:t>ЖИЫНТЫҒЫ</w:t>
            </w:r>
            <w:r w:rsidRPr="000A2404">
              <w:rPr>
                <w:rFonts w:ascii="Times New Roman" w:hAnsi="Times New Roman" w:cs="Times New Roman"/>
                <w:sz w:val="20"/>
                <w:szCs w:val="20"/>
              </w:rPr>
              <w:t xml:space="preserve">                                      </w:t>
            </w:r>
          </w:p>
        </w:tc>
        <w:tc>
          <w:tcPr>
            <w:tcW w:w="2268" w:type="dxa"/>
            <w:tcBorders>
              <w:top w:val="single" w:sz="4" w:space="0" w:color="auto"/>
              <w:left w:val="single" w:sz="4" w:space="0" w:color="auto"/>
              <w:bottom w:val="single" w:sz="4" w:space="0" w:color="auto"/>
              <w:right w:val="single" w:sz="4" w:space="0" w:color="auto"/>
            </w:tcBorders>
          </w:tcPr>
          <w:p w14:paraId="08FC1FC0" w14:textId="77777777" w:rsidR="005738C3" w:rsidRPr="000A2404" w:rsidRDefault="005738C3" w:rsidP="00AC14B5">
            <w:pPr>
              <w:rPr>
                <w:rFonts w:ascii="Times New Roman" w:hAnsi="Times New Roman" w:cs="Times New Roman"/>
                <w:sz w:val="20"/>
                <w:szCs w:val="20"/>
              </w:rPr>
            </w:pPr>
            <w:r w:rsidRPr="000A2404">
              <w:rPr>
                <w:rFonts w:ascii="Times New Roman" w:hAnsi="Times New Roman" w:cs="Times New Roman"/>
                <w:sz w:val="20"/>
                <w:szCs w:val="20"/>
              </w:rPr>
              <w:t xml:space="preserve">100 </w:t>
            </w:r>
          </w:p>
        </w:tc>
      </w:tr>
      <w:tr w:rsidR="005738C3" w:rsidRPr="000A2404" w14:paraId="2B56DB69" w14:textId="77777777" w:rsidTr="00AC14B5">
        <w:trPr>
          <w:trHeight w:val="58"/>
        </w:trPr>
        <w:tc>
          <w:tcPr>
            <w:tcW w:w="10490" w:type="dxa"/>
            <w:gridSpan w:val="7"/>
            <w:tcBorders>
              <w:top w:val="single" w:sz="4" w:space="0" w:color="auto"/>
              <w:left w:val="single" w:sz="4" w:space="0" w:color="000000" w:themeColor="text1"/>
              <w:bottom w:val="single" w:sz="4" w:space="0" w:color="000000" w:themeColor="text1"/>
              <w:right w:val="single" w:sz="4" w:space="0" w:color="000000" w:themeColor="text1"/>
            </w:tcBorders>
            <w:shd w:val="clear" w:color="auto" w:fill="D9E2F3" w:themeFill="accent1" w:themeFillTint="33"/>
          </w:tcPr>
          <w:p w14:paraId="754F7395" w14:textId="77777777" w:rsidR="005738C3" w:rsidRPr="000A2404" w:rsidRDefault="005738C3" w:rsidP="00AC14B5">
            <w:pPr>
              <w:tabs>
                <w:tab w:val="left" w:pos="1276"/>
              </w:tabs>
              <w:jc w:val="center"/>
              <w:rPr>
                <w:rFonts w:ascii="Times New Roman" w:hAnsi="Times New Roman" w:cs="Times New Roman"/>
                <w:b/>
                <w:sz w:val="20"/>
                <w:szCs w:val="20"/>
              </w:rPr>
            </w:pPr>
          </w:p>
          <w:p w14:paraId="04120575" w14:textId="77777777" w:rsidR="005738C3" w:rsidRPr="000A2404" w:rsidRDefault="005738C3" w:rsidP="00AC14B5">
            <w:pPr>
              <w:jc w:val="center"/>
              <w:rPr>
                <w:rFonts w:ascii="Times New Roman" w:hAnsi="Times New Roman" w:cs="Times New Roman"/>
                <w:b/>
                <w:bCs/>
                <w:sz w:val="20"/>
                <w:szCs w:val="20"/>
              </w:rPr>
            </w:pPr>
            <w:proofErr w:type="spellStart"/>
            <w:r w:rsidRPr="000A2404">
              <w:rPr>
                <w:rFonts w:ascii="Times New Roman" w:hAnsi="Times New Roman" w:cs="Times New Roman"/>
                <w:b/>
                <w:bCs/>
                <w:sz w:val="20"/>
                <w:szCs w:val="20"/>
              </w:rPr>
              <w:t>Оқу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курсының</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мазмұнын</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іске</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асыру</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күнтізбесі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кестесі</w:t>
            </w:r>
            <w:proofErr w:type="spellEnd"/>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Оқыту</w:t>
            </w:r>
            <w:proofErr w:type="spellEnd"/>
            <w:r w:rsidRPr="000A2404">
              <w:rPr>
                <w:rFonts w:ascii="Times New Roman" w:hAnsi="Times New Roman" w:cs="Times New Roman"/>
                <w:b/>
                <w:bCs/>
                <w:sz w:val="20"/>
                <w:szCs w:val="20"/>
                <w:lang w:val="kk-KZ"/>
              </w:rPr>
              <w:t xml:space="preserve">дың </w:t>
            </w:r>
            <w:proofErr w:type="spellStart"/>
            <w:r w:rsidRPr="000A2404">
              <w:rPr>
                <w:rFonts w:ascii="Times New Roman" w:hAnsi="Times New Roman" w:cs="Times New Roman"/>
                <w:b/>
                <w:bCs/>
                <w:sz w:val="20"/>
                <w:szCs w:val="20"/>
              </w:rPr>
              <w:t>және</w:t>
            </w:r>
            <w:proofErr w:type="spellEnd"/>
            <w:r w:rsidRPr="000A2404">
              <w:rPr>
                <w:rFonts w:ascii="Times New Roman" w:hAnsi="Times New Roman" w:cs="Times New Roman"/>
                <w:b/>
                <w:bCs/>
                <w:sz w:val="20"/>
                <w:szCs w:val="20"/>
                <w:lang w:val="kk-KZ"/>
              </w:rPr>
              <w:t xml:space="preserve"> білім берудің</w:t>
            </w:r>
            <w:r w:rsidRPr="000A2404">
              <w:rPr>
                <w:rFonts w:ascii="Times New Roman" w:hAnsi="Times New Roman" w:cs="Times New Roman"/>
                <w:b/>
                <w:bCs/>
                <w:sz w:val="20"/>
                <w:szCs w:val="20"/>
              </w:rPr>
              <w:t xml:space="preserve"> </w:t>
            </w:r>
            <w:proofErr w:type="spellStart"/>
            <w:r w:rsidRPr="000A2404">
              <w:rPr>
                <w:rFonts w:ascii="Times New Roman" w:hAnsi="Times New Roman" w:cs="Times New Roman"/>
                <w:b/>
                <w:bCs/>
                <w:sz w:val="20"/>
                <w:szCs w:val="20"/>
              </w:rPr>
              <w:t>әдістері</w:t>
            </w:r>
            <w:proofErr w:type="spellEnd"/>
            <w:r w:rsidRPr="000A2404">
              <w:rPr>
                <w:rFonts w:ascii="Times New Roman" w:hAnsi="Times New Roman" w:cs="Times New Roman"/>
                <w:b/>
                <w:bCs/>
                <w:sz w:val="20"/>
                <w:szCs w:val="20"/>
              </w:rPr>
              <w:t>.</w:t>
            </w:r>
          </w:p>
          <w:p w14:paraId="42680364" w14:textId="77777777" w:rsidR="005738C3" w:rsidRPr="000A2404" w:rsidRDefault="005738C3" w:rsidP="00AC14B5">
            <w:pPr>
              <w:jc w:val="center"/>
              <w:rPr>
                <w:rFonts w:ascii="Times New Roman" w:hAnsi="Times New Roman" w:cs="Times New Roman"/>
                <w:b/>
                <w:sz w:val="20"/>
                <w:szCs w:val="20"/>
              </w:rPr>
            </w:pPr>
          </w:p>
        </w:tc>
      </w:tr>
    </w:tbl>
    <w:tbl>
      <w:tblPr>
        <w:tblStyle w:val="a6"/>
        <w:tblW w:w="10509" w:type="dxa"/>
        <w:tblInd w:w="-856" w:type="dxa"/>
        <w:tblLook w:val="04A0" w:firstRow="1" w:lastRow="0" w:firstColumn="1" w:lastColumn="0" w:noHBand="0" w:noVBand="1"/>
      </w:tblPr>
      <w:tblGrid>
        <w:gridCol w:w="1135"/>
        <w:gridCol w:w="7787"/>
        <w:gridCol w:w="860"/>
        <w:gridCol w:w="727"/>
      </w:tblGrid>
      <w:tr w:rsidR="005738C3" w:rsidRPr="000A2404" w14:paraId="11243CD7" w14:textId="77777777" w:rsidTr="00AC14B5">
        <w:tc>
          <w:tcPr>
            <w:tcW w:w="1135" w:type="dxa"/>
            <w:shd w:val="clear" w:color="auto" w:fill="auto"/>
          </w:tcPr>
          <w:p w14:paraId="3E2C1AF2" w14:textId="77777777" w:rsidR="005738C3" w:rsidRPr="000A2404" w:rsidRDefault="005738C3" w:rsidP="00AC14B5">
            <w:pPr>
              <w:tabs>
                <w:tab w:val="left" w:pos="1276"/>
              </w:tabs>
              <w:jc w:val="center"/>
              <w:rPr>
                <w:b/>
                <w:sz w:val="20"/>
                <w:szCs w:val="20"/>
                <w:lang w:val="kk-KZ"/>
              </w:rPr>
            </w:pPr>
            <w:r w:rsidRPr="000A2404">
              <w:rPr>
                <w:b/>
                <w:sz w:val="20"/>
                <w:szCs w:val="20"/>
                <w:lang w:val="kk-KZ"/>
              </w:rPr>
              <w:t>Аптасы</w:t>
            </w:r>
          </w:p>
        </w:tc>
        <w:tc>
          <w:tcPr>
            <w:tcW w:w="7787" w:type="dxa"/>
            <w:shd w:val="clear" w:color="auto" w:fill="auto"/>
          </w:tcPr>
          <w:p w14:paraId="3D127A8D" w14:textId="77777777" w:rsidR="005738C3" w:rsidRPr="000A2404" w:rsidRDefault="005738C3" w:rsidP="00AC14B5">
            <w:pPr>
              <w:tabs>
                <w:tab w:val="left" w:pos="1276"/>
              </w:tabs>
              <w:jc w:val="center"/>
              <w:rPr>
                <w:b/>
                <w:sz w:val="20"/>
                <w:szCs w:val="20"/>
                <w:lang w:val="kk-KZ"/>
              </w:rPr>
            </w:pPr>
            <w:r w:rsidRPr="000A2404">
              <w:rPr>
                <w:b/>
                <w:sz w:val="20"/>
                <w:szCs w:val="20"/>
                <w:lang w:val="kk-KZ"/>
              </w:rPr>
              <w:t>Тақырып атауы</w:t>
            </w:r>
          </w:p>
        </w:tc>
        <w:tc>
          <w:tcPr>
            <w:tcW w:w="860" w:type="dxa"/>
            <w:shd w:val="clear" w:color="auto" w:fill="auto"/>
          </w:tcPr>
          <w:p w14:paraId="08F43563" w14:textId="77777777" w:rsidR="005738C3" w:rsidRPr="000A2404" w:rsidRDefault="005738C3" w:rsidP="00AC14B5">
            <w:pPr>
              <w:tabs>
                <w:tab w:val="left" w:pos="1276"/>
              </w:tabs>
              <w:rPr>
                <w:b/>
                <w:sz w:val="20"/>
                <w:szCs w:val="20"/>
                <w:lang w:val="kk-KZ"/>
              </w:rPr>
            </w:pPr>
            <w:r w:rsidRPr="000A2404">
              <w:rPr>
                <w:b/>
                <w:sz w:val="20"/>
                <w:szCs w:val="20"/>
                <w:lang w:val="kk-KZ"/>
              </w:rPr>
              <w:t>Сағат саны</w:t>
            </w:r>
          </w:p>
        </w:tc>
        <w:tc>
          <w:tcPr>
            <w:tcW w:w="727" w:type="dxa"/>
            <w:shd w:val="clear" w:color="auto" w:fill="auto"/>
          </w:tcPr>
          <w:p w14:paraId="1BB0D95B" w14:textId="77777777" w:rsidR="005738C3" w:rsidRPr="000A2404" w:rsidRDefault="005738C3" w:rsidP="00AC14B5">
            <w:pPr>
              <w:tabs>
                <w:tab w:val="left" w:pos="1276"/>
              </w:tabs>
              <w:ind w:left="-68" w:firstLine="26"/>
              <w:rPr>
                <w:b/>
                <w:sz w:val="20"/>
                <w:szCs w:val="20"/>
              </w:rPr>
            </w:pPr>
            <w:r w:rsidRPr="000A2404">
              <w:rPr>
                <w:b/>
                <w:sz w:val="20"/>
                <w:szCs w:val="20"/>
              </w:rPr>
              <w:t>Макс.</w:t>
            </w:r>
          </w:p>
          <w:p w14:paraId="6A8F28FC" w14:textId="77777777" w:rsidR="005738C3" w:rsidRPr="000A2404" w:rsidRDefault="005738C3" w:rsidP="00AC14B5">
            <w:pPr>
              <w:tabs>
                <w:tab w:val="left" w:pos="1276"/>
              </w:tabs>
              <w:rPr>
                <w:b/>
                <w:sz w:val="20"/>
                <w:szCs w:val="20"/>
                <w:lang w:val="kk-KZ"/>
              </w:rPr>
            </w:pPr>
            <w:r w:rsidRPr="000A2404">
              <w:rPr>
                <w:b/>
                <w:sz w:val="20"/>
                <w:szCs w:val="20"/>
                <w:lang w:val="kk-KZ"/>
              </w:rPr>
              <w:t>б</w:t>
            </w:r>
            <w:proofErr w:type="spellStart"/>
            <w:r w:rsidRPr="000A2404">
              <w:rPr>
                <w:b/>
                <w:sz w:val="20"/>
                <w:szCs w:val="20"/>
              </w:rPr>
              <w:t>алл</w:t>
            </w:r>
            <w:proofErr w:type="spellEnd"/>
          </w:p>
        </w:tc>
      </w:tr>
      <w:tr w:rsidR="005738C3" w:rsidRPr="000A2404" w14:paraId="65FE5DFF" w14:textId="77777777" w:rsidTr="00AC14B5">
        <w:tc>
          <w:tcPr>
            <w:tcW w:w="10509" w:type="dxa"/>
            <w:gridSpan w:val="4"/>
            <w:shd w:val="clear" w:color="auto" w:fill="auto"/>
          </w:tcPr>
          <w:p w14:paraId="22C47662" w14:textId="1603A804" w:rsidR="005738C3" w:rsidRPr="000A2404" w:rsidRDefault="005738C3" w:rsidP="00701297">
            <w:pPr>
              <w:tabs>
                <w:tab w:val="left" w:pos="1276"/>
              </w:tabs>
              <w:ind w:left="1080"/>
              <w:contextualSpacing/>
              <w:rPr>
                <w:b/>
                <w:color w:val="FF0000"/>
                <w:sz w:val="20"/>
                <w:szCs w:val="20"/>
                <w:lang w:val="kk-KZ"/>
              </w:rPr>
            </w:pPr>
            <w:r w:rsidRPr="000A2404">
              <w:rPr>
                <w:b/>
                <w:sz w:val="20"/>
                <w:szCs w:val="20"/>
              </w:rPr>
              <w:t xml:space="preserve">МОДУЛЬ 1 </w:t>
            </w:r>
            <w:r w:rsidR="00701297"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r>
      <w:tr w:rsidR="00EB0F8B" w:rsidRPr="000A2404" w14:paraId="7B51C667" w14:textId="77777777" w:rsidTr="003F455E">
        <w:tc>
          <w:tcPr>
            <w:tcW w:w="1135" w:type="dxa"/>
            <w:vMerge w:val="restart"/>
            <w:shd w:val="clear" w:color="auto" w:fill="auto"/>
          </w:tcPr>
          <w:p w14:paraId="6A68FC04" w14:textId="77777777" w:rsidR="00EB0F8B" w:rsidRPr="000A2404" w:rsidRDefault="00EB0F8B" w:rsidP="00EB0F8B">
            <w:pPr>
              <w:tabs>
                <w:tab w:val="left" w:pos="1276"/>
              </w:tabs>
              <w:jc w:val="center"/>
              <w:rPr>
                <w:sz w:val="20"/>
                <w:szCs w:val="20"/>
              </w:rPr>
            </w:pPr>
            <w:bookmarkStart w:id="3" w:name="_Hlk138754557"/>
            <w:r w:rsidRPr="000A2404">
              <w:rPr>
                <w:sz w:val="20"/>
                <w:szCs w:val="20"/>
              </w:rPr>
              <w:t>1</w:t>
            </w:r>
          </w:p>
        </w:tc>
        <w:tc>
          <w:tcPr>
            <w:tcW w:w="7787" w:type="dxa"/>
          </w:tcPr>
          <w:p w14:paraId="5899135F" w14:textId="25DB4831" w:rsidR="00EB0F8B" w:rsidRPr="000A2404" w:rsidRDefault="00EB0F8B" w:rsidP="00EB0F8B">
            <w:pPr>
              <w:tabs>
                <w:tab w:val="left" w:pos="1276"/>
              </w:tabs>
              <w:rPr>
                <w:b/>
                <w:sz w:val="20"/>
                <w:szCs w:val="20"/>
              </w:rPr>
            </w:pPr>
            <w:r w:rsidRPr="00AC59F1">
              <w:rPr>
                <w:b/>
                <w:sz w:val="20"/>
                <w:szCs w:val="20"/>
                <w:lang w:val="kk-KZ"/>
              </w:rPr>
              <w:t xml:space="preserve">Д </w:t>
            </w:r>
            <w:r w:rsidRPr="00AC59F1">
              <w:rPr>
                <w:b/>
                <w:sz w:val="20"/>
                <w:szCs w:val="20"/>
              </w:rPr>
              <w:t>1.</w:t>
            </w:r>
            <w:r w:rsidRPr="00AC59F1">
              <w:rPr>
                <w:rFonts w:eastAsiaTheme="minorEastAsia"/>
                <w:sz w:val="20"/>
                <w:szCs w:val="20"/>
                <w:lang w:val="kk-KZ" w:eastAsia="ru-RU"/>
              </w:rPr>
              <w:t xml:space="preserve"> </w:t>
            </w:r>
            <w:r w:rsidRPr="001C52BF">
              <w:rPr>
                <w:rFonts w:eastAsiaTheme="minorEastAsia"/>
                <w:sz w:val="20"/>
                <w:szCs w:val="20"/>
                <w:lang w:val="kk-KZ" w:eastAsia="ru-RU"/>
              </w:rPr>
              <w:t>Мемлекеттік басқарудағы кадрлық саясатты қалыптастыру және іске асырудың ғылыми негіздері</w:t>
            </w:r>
          </w:p>
        </w:tc>
        <w:tc>
          <w:tcPr>
            <w:tcW w:w="860" w:type="dxa"/>
            <w:shd w:val="clear" w:color="auto" w:fill="auto"/>
          </w:tcPr>
          <w:p w14:paraId="03890F43" w14:textId="77777777" w:rsidR="00EB0F8B" w:rsidRPr="009C331D" w:rsidRDefault="00EB0F8B" w:rsidP="00EB0F8B">
            <w:pPr>
              <w:tabs>
                <w:tab w:val="left" w:pos="1276"/>
              </w:tabs>
              <w:jc w:val="center"/>
              <w:rPr>
                <w:b/>
                <w:sz w:val="20"/>
                <w:szCs w:val="20"/>
                <w:lang w:val="kk-KZ"/>
              </w:rPr>
            </w:pPr>
            <w:r>
              <w:rPr>
                <w:b/>
                <w:sz w:val="20"/>
                <w:szCs w:val="20"/>
                <w:lang w:val="kk-KZ"/>
              </w:rPr>
              <w:t>1</w:t>
            </w:r>
          </w:p>
        </w:tc>
        <w:tc>
          <w:tcPr>
            <w:tcW w:w="727" w:type="dxa"/>
            <w:shd w:val="clear" w:color="auto" w:fill="auto"/>
          </w:tcPr>
          <w:p w14:paraId="3C1B3875"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184A7C9E" w14:textId="77777777" w:rsidTr="003F455E">
        <w:tc>
          <w:tcPr>
            <w:tcW w:w="1135" w:type="dxa"/>
            <w:vMerge/>
            <w:shd w:val="clear" w:color="auto" w:fill="auto"/>
          </w:tcPr>
          <w:p w14:paraId="0B355ED3" w14:textId="77777777" w:rsidR="00EB0F8B" w:rsidRPr="000A2404" w:rsidRDefault="00EB0F8B" w:rsidP="00EB0F8B">
            <w:pPr>
              <w:tabs>
                <w:tab w:val="left" w:pos="1276"/>
              </w:tabs>
              <w:jc w:val="center"/>
              <w:rPr>
                <w:sz w:val="20"/>
                <w:szCs w:val="20"/>
              </w:rPr>
            </w:pPr>
          </w:p>
        </w:tc>
        <w:tc>
          <w:tcPr>
            <w:tcW w:w="7787" w:type="dxa"/>
          </w:tcPr>
          <w:p w14:paraId="19836C71" w14:textId="406BFB6E" w:rsidR="00EB0F8B" w:rsidRPr="000A2404" w:rsidRDefault="00EB0F8B" w:rsidP="00EB0F8B">
            <w:pPr>
              <w:tabs>
                <w:tab w:val="left" w:pos="1276"/>
              </w:tabs>
              <w:rPr>
                <w:sz w:val="20"/>
                <w:szCs w:val="20"/>
              </w:rPr>
            </w:pPr>
            <w:r w:rsidRPr="00AC59F1">
              <w:rPr>
                <w:b/>
                <w:sz w:val="20"/>
                <w:szCs w:val="20"/>
              </w:rPr>
              <w:t>С</w:t>
            </w:r>
            <w:r w:rsidRPr="00AC59F1">
              <w:rPr>
                <w:b/>
                <w:sz w:val="20"/>
                <w:szCs w:val="20"/>
                <w:lang w:val="kk-KZ"/>
              </w:rPr>
              <w:t>С</w:t>
            </w:r>
            <w:r w:rsidRPr="00AC59F1">
              <w:rPr>
                <w:b/>
                <w:sz w:val="20"/>
                <w:szCs w:val="20"/>
              </w:rPr>
              <w:t xml:space="preserve"> 1. </w:t>
            </w:r>
            <w:r w:rsidRPr="001C52BF">
              <w:rPr>
                <w:rFonts w:eastAsiaTheme="minorEastAsia"/>
                <w:sz w:val="20"/>
                <w:szCs w:val="20"/>
                <w:lang w:val="kk-KZ" w:eastAsia="ru-RU"/>
              </w:rPr>
              <w:t>Мемлекеттік қызмет органдарындағы кадрлық саясатының ғылыми негіздері</w:t>
            </w:r>
          </w:p>
        </w:tc>
        <w:tc>
          <w:tcPr>
            <w:tcW w:w="860" w:type="dxa"/>
            <w:shd w:val="clear" w:color="auto" w:fill="auto"/>
          </w:tcPr>
          <w:p w14:paraId="61E3EFD5"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0074B4D8" w14:textId="3B8EB968"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0A2404" w14:paraId="425A4CA8" w14:textId="77777777" w:rsidTr="0050205E">
        <w:tc>
          <w:tcPr>
            <w:tcW w:w="1135" w:type="dxa"/>
            <w:vMerge w:val="restart"/>
            <w:shd w:val="clear" w:color="auto" w:fill="auto"/>
          </w:tcPr>
          <w:p w14:paraId="7C9B6B13" w14:textId="77777777" w:rsidR="00EB0F8B" w:rsidRPr="000A2404" w:rsidRDefault="00EB0F8B" w:rsidP="00EB0F8B">
            <w:pPr>
              <w:tabs>
                <w:tab w:val="left" w:pos="1276"/>
              </w:tabs>
              <w:jc w:val="center"/>
              <w:rPr>
                <w:sz w:val="20"/>
                <w:szCs w:val="20"/>
              </w:rPr>
            </w:pPr>
            <w:r w:rsidRPr="000A2404">
              <w:rPr>
                <w:sz w:val="20"/>
                <w:szCs w:val="20"/>
              </w:rPr>
              <w:t>2</w:t>
            </w:r>
          </w:p>
        </w:tc>
        <w:tc>
          <w:tcPr>
            <w:tcW w:w="7787" w:type="dxa"/>
          </w:tcPr>
          <w:p w14:paraId="7167ADA6" w14:textId="71B1E977" w:rsidR="00EB0F8B" w:rsidRPr="000A2404" w:rsidRDefault="00EB0F8B" w:rsidP="00EB0F8B">
            <w:pPr>
              <w:tabs>
                <w:tab w:val="left" w:pos="1276"/>
              </w:tabs>
              <w:rPr>
                <w:b/>
                <w:sz w:val="20"/>
                <w:szCs w:val="20"/>
              </w:rPr>
            </w:pPr>
            <w:r w:rsidRPr="00AC59F1">
              <w:rPr>
                <w:b/>
                <w:sz w:val="20"/>
                <w:szCs w:val="20"/>
                <w:lang w:val="kk-KZ"/>
              </w:rPr>
              <w:t xml:space="preserve">Д </w:t>
            </w:r>
            <w:r w:rsidRPr="00AC59F1">
              <w:rPr>
                <w:b/>
                <w:sz w:val="20"/>
                <w:szCs w:val="20"/>
              </w:rPr>
              <w:t xml:space="preserve">2. </w:t>
            </w:r>
            <w:r w:rsidRPr="00AC59F1">
              <w:rPr>
                <w:b/>
                <w:sz w:val="20"/>
                <w:szCs w:val="20"/>
                <w:lang w:val="kk-KZ"/>
              </w:rPr>
              <w:t xml:space="preserve">   </w:t>
            </w:r>
            <w:r w:rsidRPr="001C52BF">
              <w:rPr>
                <w:rFonts w:eastAsiaTheme="minorEastAsia"/>
                <w:sz w:val="20"/>
                <w:szCs w:val="20"/>
                <w:lang w:val="kk-KZ" w:eastAsia="ru-RU"/>
              </w:rPr>
              <w:t>Мемлекеттік қызмет пен кадрлық саясатын іске асырудың негізгі бағыттары мен тетіктері.</w:t>
            </w:r>
          </w:p>
        </w:tc>
        <w:tc>
          <w:tcPr>
            <w:tcW w:w="860" w:type="dxa"/>
            <w:shd w:val="clear" w:color="auto" w:fill="auto"/>
          </w:tcPr>
          <w:p w14:paraId="317DB78F" w14:textId="77777777" w:rsidR="00EB0F8B" w:rsidRPr="00C122F5" w:rsidRDefault="00EB0F8B" w:rsidP="00701297">
            <w:pPr>
              <w:tabs>
                <w:tab w:val="left" w:pos="1276"/>
              </w:tabs>
              <w:jc w:val="center"/>
              <w:rPr>
                <w:sz w:val="20"/>
                <w:szCs w:val="20"/>
                <w:lang w:val="kk-KZ"/>
              </w:rPr>
            </w:pPr>
            <w:r>
              <w:rPr>
                <w:sz w:val="20"/>
                <w:szCs w:val="20"/>
                <w:lang w:val="kk-KZ"/>
              </w:rPr>
              <w:t>1</w:t>
            </w:r>
          </w:p>
        </w:tc>
        <w:tc>
          <w:tcPr>
            <w:tcW w:w="727" w:type="dxa"/>
            <w:shd w:val="clear" w:color="auto" w:fill="auto"/>
          </w:tcPr>
          <w:p w14:paraId="3EF7C556" w14:textId="77777777" w:rsidR="00EB0F8B" w:rsidRPr="00C122F5" w:rsidRDefault="00EB0F8B" w:rsidP="00701297">
            <w:pPr>
              <w:tabs>
                <w:tab w:val="left" w:pos="1276"/>
              </w:tabs>
              <w:jc w:val="center"/>
              <w:rPr>
                <w:sz w:val="20"/>
                <w:szCs w:val="20"/>
                <w:lang w:val="kk-KZ"/>
              </w:rPr>
            </w:pPr>
            <w:r>
              <w:rPr>
                <w:sz w:val="20"/>
                <w:szCs w:val="20"/>
                <w:lang w:val="kk-KZ"/>
              </w:rPr>
              <w:t>2</w:t>
            </w:r>
          </w:p>
        </w:tc>
      </w:tr>
      <w:tr w:rsidR="00EB0F8B" w:rsidRPr="000A2404" w14:paraId="23FCB33A" w14:textId="77777777" w:rsidTr="0050205E">
        <w:tc>
          <w:tcPr>
            <w:tcW w:w="1135" w:type="dxa"/>
            <w:vMerge/>
            <w:shd w:val="clear" w:color="auto" w:fill="auto"/>
          </w:tcPr>
          <w:p w14:paraId="1D3BAFC3" w14:textId="77777777" w:rsidR="00EB0F8B" w:rsidRPr="000A2404" w:rsidRDefault="00EB0F8B" w:rsidP="00EB0F8B">
            <w:pPr>
              <w:tabs>
                <w:tab w:val="left" w:pos="1276"/>
              </w:tabs>
              <w:jc w:val="center"/>
              <w:rPr>
                <w:sz w:val="20"/>
                <w:szCs w:val="20"/>
              </w:rPr>
            </w:pPr>
          </w:p>
        </w:tc>
        <w:tc>
          <w:tcPr>
            <w:tcW w:w="7787" w:type="dxa"/>
          </w:tcPr>
          <w:p w14:paraId="15D28071" w14:textId="4E80FF4D" w:rsidR="00EB0F8B" w:rsidRPr="000A2404" w:rsidRDefault="00EB0F8B" w:rsidP="00EB0F8B">
            <w:pPr>
              <w:tabs>
                <w:tab w:val="left" w:pos="1276"/>
              </w:tabs>
              <w:rPr>
                <w:b/>
                <w:sz w:val="20"/>
                <w:szCs w:val="20"/>
              </w:rPr>
            </w:pPr>
            <w:r w:rsidRPr="00AC59F1">
              <w:rPr>
                <w:b/>
                <w:sz w:val="20"/>
                <w:szCs w:val="20"/>
              </w:rPr>
              <w:t>С</w:t>
            </w:r>
            <w:r>
              <w:rPr>
                <w:b/>
                <w:sz w:val="20"/>
                <w:szCs w:val="20"/>
                <w:lang w:val="kk-KZ"/>
              </w:rPr>
              <w:t>С</w:t>
            </w:r>
            <w:r w:rsidRPr="00AC59F1">
              <w:rPr>
                <w:b/>
                <w:sz w:val="20"/>
                <w:szCs w:val="20"/>
              </w:rPr>
              <w:t xml:space="preserve"> 2.</w:t>
            </w:r>
            <w:r w:rsidRPr="00AC59F1">
              <w:rPr>
                <w:rFonts w:eastAsiaTheme="minorEastAsia"/>
                <w:sz w:val="20"/>
                <w:szCs w:val="20"/>
                <w:lang w:val="kk-KZ" w:eastAsia="ru-RU"/>
              </w:rPr>
              <w:t xml:space="preserve"> </w:t>
            </w:r>
            <w:r>
              <w:rPr>
                <w:rFonts w:eastAsiaTheme="minorEastAsia"/>
                <w:sz w:val="20"/>
                <w:szCs w:val="20"/>
                <w:lang w:val="kk-KZ" w:eastAsia="ru-RU"/>
              </w:rPr>
              <w:t>К</w:t>
            </w:r>
            <w:r w:rsidRPr="001C52BF">
              <w:rPr>
                <w:rFonts w:eastAsiaTheme="minorEastAsia"/>
                <w:sz w:val="20"/>
                <w:szCs w:val="20"/>
                <w:lang w:val="kk-KZ" w:eastAsia="ru-RU"/>
              </w:rPr>
              <w:t>адрлық саясатын іске асырудың негізгі бағыттары мен тетіктері.</w:t>
            </w:r>
          </w:p>
        </w:tc>
        <w:tc>
          <w:tcPr>
            <w:tcW w:w="860" w:type="dxa"/>
            <w:shd w:val="clear" w:color="auto" w:fill="auto"/>
          </w:tcPr>
          <w:p w14:paraId="47963628"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68A884D4" w14:textId="5543DD2F"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8D168A" w14:paraId="699A925B" w14:textId="77777777" w:rsidTr="00AC14B5">
        <w:tc>
          <w:tcPr>
            <w:tcW w:w="1135" w:type="dxa"/>
            <w:vMerge/>
            <w:shd w:val="clear" w:color="auto" w:fill="auto"/>
          </w:tcPr>
          <w:p w14:paraId="3074755D" w14:textId="77777777" w:rsidR="00EB0F8B" w:rsidRPr="000A2404" w:rsidRDefault="00EB0F8B" w:rsidP="00EB0F8B">
            <w:pPr>
              <w:tabs>
                <w:tab w:val="left" w:pos="1276"/>
              </w:tabs>
              <w:jc w:val="center"/>
              <w:rPr>
                <w:sz w:val="20"/>
                <w:szCs w:val="20"/>
              </w:rPr>
            </w:pPr>
          </w:p>
        </w:tc>
        <w:tc>
          <w:tcPr>
            <w:tcW w:w="7787" w:type="dxa"/>
            <w:shd w:val="clear" w:color="auto" w:fill="auto"/>
          </w:tcPr>
          <w:p w14:paraId="27F76F0D" w14:textId="482FDD48" w:rsidR="00EB0F8B" w:rsidRPr="00EB0F8B" w:rsidRDefault="00EB0F8B" w:rsidP="00EB0F8B">
            <w:pPr>
              <w:jc w:val="both"/>
              <w:rPr>
                <w:b/>
                <w:sz w:val="20"/>
                <w:szCs w:val="20"/>
              </w:rPr>
            </w:pPr>
            <w:r w:rsidRPr="000A2404">
              <w:rPr>
                <w:b/>
                <w:sz w:val="20"/>
                <w:szCs w:val="20"/>
                <w:lang w:val="kk-KZ"/>
              </w:rPr>
              <w:t>ОБӨЖ</w:t>
            </w:r>
            <w:r w:rsidRPr="000A2404">
              <w:rPr>
                <w:b/>
                <w:sz w:val="20"/>
                <w:szCs w:val="20"/>
              </w:rPr>
              <w:t xml:space="preserve"> 1. </w:t>
            </w:r>
            <w:r w:rsidRPr="000A2404">
              <w:rPr>
                <w:b/>
                <w:sz w:val="20"/>
                <w:szCs w:val="20"/>
                <w:lang w:val="kk-KZ"/>
              </w:rPr>
              <w:t>БӨ</w:t>
            </w:r>
            <w:r>
              <w:rPr>
                <w:b/>
                <w:sz w:val="20"/>
                <w:szCs w:val="20"/>
                <w:lang w:val="kk-KZ"/>
              </w:rPr>
              <w:t xml:space="preserve">Ж </w:t>
            </w:r>
            <w:r w:rsidRPr="000A2404">
              <w:rPr>
                <w:b/>
                <w:bCs/>
                <w:sz w:val="20"/>
                <w:szCs w:val="20"/>
              </w:rPr>
              <w:t>1</w:t>
            </w:r>
            <w:r w:rsidRPr="000A2404">
              <w:rPr>
                <w:b/>
                <w:bCs/>
                <w:sz w:val="20"/>
                <w:szCs w:val="20"/>
                <w:lang w:val="kk-KZ"/>
              </w:rPr>
              <w:t xml:space="preserve"> </w:t>
            </w:r>
            <w:r w:rsidRPr="000A2404">
              <w:rPr>
                <w:sz w:val="20"/>
                <w:szCs w:val="20"/>
                <w:lang w:val="kk-KZ"/>
              </w:rPr>
              <w:t xml:space="preserve">орындау бойынша </w:t>
            </w:r>
            <w:r w:rsidRPr="000A2404">
              <w:rPr>
                <w:sz w:val="20"/>
                <w:szCs w:val="20"/>
              </w:rPr>
              <w:t xml:space="preserve"> </w:t>
            </w:r>
            <w:r w:rsidRPr="000A2404">
              <w:rPr>
                <w:sz w:val="20"/>
                <w:szCs w:val="20"/>
                <w:lang w:val="kk-KZ"/>
              </w:rPr>
              <w:t>кеңестер</w:t>
            </w:r>
            <w:r w:rsidRPr="000A2404">
              <w:rPr>
                <w:sz w:val="20"/>
                <w:szCs w:val="20"/>
              </w:rPr>
              <w:t xml:space="preserve"> </w:t>
            </w:r>
            <w:r>
              <w:rPr>
                <w:b/>
                <w:sz w:val="20"/>
                <w:szCs w:val="20"/>
                <w:lang w:val="kk-KZ"/>
              </w:rPr>
              <w:t>К</w:t>
            </w:r>
            <w:r w:rsidRPr="001C52BF">
              <w:rPr>
                <w:rFonts w:eastAsiaTheme="minorEastAsia"/>
                <w:sz w:val="20"/>
                <w:szCs w:val="20"/>
                <w:lang w:val="kk-KZ" w:eastAsia="ru-RU"/>
              </w:rPr>
              <w:t>адрлық саясатты қалыптастыру және іске асырудың ғылыми негіздері</w:t>
            </w:r>
            <w:r w:rsidRPr="00AC59F1">
              <w:rPr>
                <w:color w:val="000000" w:themeColor="text1"/>
                <w:sz w:val="20"/>
                <w:szCs w:val="20"/>
                <w:lang w:val="kk-KZ"/>
              </w:rPr>
              <w:t>-</w:t>
            </w:r>
            <w:r w:rsidRPr="00AC59F1">
              <w:rPr>
                <w:rFonts w:eastAsiaTheme="minorEastAsia"/>
                <w:sz w:val="20"/>
                <w:szCs w:val="20"/>
                <w:lang w:val="kk-KZ" w:eastAsia="ru-RU"/>
              </w:rPr>
              <w:t xml:space="preserve"> Онлайн кеңес: MS Teamsда,  Skype</w:t>
            </w:r>
          </w:p>
          <w:p w14:paraId="3C1F8979" w14:textId="4EE406E1" w:rsidR="00EB0F8B" w:rsidRPr="000A2404" w:rsidRDefault="00EB0F8B" w:rsidP="008D168A">
            <w:pPr>
              <w:jc w:val="both"/>
              <w:rPr>
                <w:bCs/>
                <w:color w:val="FF0000"/>
                <w:sz w:val="20"/>
                <w:szCs w:val="20"/>
                <w:lang w:val="kk-KZ"/>
              </w:rPr>
            </w:pPr>
            <w:r w:rsidRPr="00AC59F1">
              <w:rPr>
                <w:rFonts w:eastAsiaTheme="minorEastAsia"/>
                <w:sz w:val="20"/>
                <w:szCs w:val="20"/>
                <w:lang w:val="kk-KZ" w:eastAsia="ru-RU"/>
              </w:rPr>
              <w:t>электрондық почта арқылы кеңес беру</w:t>
            </w:r>
            <w:r w:rsidRPr="00AC59F1">
              <w:rPr>
                <w:color w:val="000000" w:themeColor="text1"/>
                <w:sz w:val="20"/>
                <w:szCs w:val="20"/>
                <w:lang w:val="kk-KZ"/>
              </w:rPr>
              <w:t xml:space="preserve">  </w:t>
            </w:r>
          </w:p>
        </w:tc>
        <w:tc>
          <w:tcPr>
            <w:tcW w:w="860" w:type="dxa"/>
            <w:shd w:val="clear" w:color="auto" w:fill="auto"/>
          </w:tcPr>
          <w:p w14:paraId="20E9BFE6" w14:textId="77777777" w:rsidR="00EB0F8B" w:rsidRPr="000A2404" w:rsidRDefault="00EB0F8B" w:rsidP="00EB0F8B">
            <w:pPr>
              <w:tabs>
                <w:tab w:val="left" w:pos="1276"/>
              </w:tabs>
              <w:jc w:val="center"/>
              <w:rPr>
                <w:b/>
                <w:sz w:val="20"/>
                <w:szCs w:val="20"/>
                <w:lang w:val="kk-KZ"/>
              </w:rPr>
            </w:pPr>
          </w:p>
        </w:tc>
        <w:tc>
          <w:tcPr>
            <w:tcW w:w="727" w:type="dxa"/>
            <w:shd w:val="clear" w:color="auto" w:fill="auto"/>
          </w:tcPr>
          <w:p w14:paraId="4273A555" w14:textId="77777777" w:rsidR="00EB0F8B" w:rsidRPr="000A2404" w:rsidRDefault="00EB0F8B" w:rsidP="00EB0F8B">
            <w:pPr>
              <w:tabs>
                <w:tab w:val="left" w:pos="1276"/>
              </w:tabs>
              <w:jc w:val="center"/>
              <w:rPr>
                <w:b/>
                <w:sz w:val="20"/>
                <w:szCs w:val="20"/>
                <w:lang w:val="kk-KZ"/>
              </w:rPr>
            </w:pPr>
          </w:p>
        </w:tc>
      </w:tr>
      <w:tr w:rsidR="00EB0F8B" w:rsidRPr="000A2404" w14:paraId="3CDFD723" w14:textId="77777777" w:rsidTr="00AC14B5">
        <w:tc>
          <w:tcPr>
            <w:tcW w:w="1135" w:type="dxa"/>
            <w:vMerge w:val="restart"/>
            <w:shd w:val="clear" w:color="auto" w:fill="auto"/>
          </w:tcPr>
          <w:p w14:paraId="69ED9D26" w14:textId="77777777" w:rsidR="00EB0F8B" w:rsidRPr="000A2404" w:rsidRDefault="00EB0F8B" w:rsidP="00EB0F8B">
            <w:pPr>
              <w:tabs>
                <w:tab w:val="left" w:pos="1276"/>
              </w:tabs>
              <w:jc w:val="center"/>
              <w:rPr>
                <w:sz w:val="20"/>
                <w:szCs w:val="20"/>
              </w:rPr>
            </w:pPr>
            <w:r w:rsidRPr="000A2404">
              <w:rPr>
                <w:sz w:val="20"/>
                <w:szCs w:val="20"/>
              </w:rPr>
              <w:t>3</w:t>
            </w:r>
          </w:p>
        </w:tc>
        <w:tc>
          <w:tcPr>
            <w:tcW w:w="7787" w:type="dxa"/>
            <w:shd w:val="clear" w:color="auto" w:fill="auto"/>
          </w:tcPr>
          <w:p w14:paraId="5BB2B0D1" w14:textId="3EBEBA48"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3.</w:t>
            </w:r>
            <w:r w:rsidRPr="000A2404">
              <w:rPr>
                <w:color w:val="FF0000"/>
                <w:sz w:val="20"/>
                <w:szCs w:val="20"/>
              </w:rPr>
              <w:t xml:space="preserve"> </w:t>
            </w:r>
            <w:r w:rsidR="00B34788" w:rsidRPr="001C52BF">
              <w:rPr>
                <w:rFonts w:eastAsiaTheme="minorEastAsia"/>
                <w:sz w:val="20"/>
                <w:szCs w:val="20"/>
                <w:lang w:val="kk-KZ" w:eastAsia="ru-RU"/>
              </w:rPr>
              <w:t>Мемлекеттік басқару жүйесіндегі кадрлық саясатының  дүниежүзілік тәжірибесі</w:t>
            </w:r>
          </w:p>
        </w:tc>
        <w:tc>
          <w:tcPr>
            <w:tcW w:w="860" w:type="dxa"/>
            <w:shd w:val="clear" w:color="auto" w:fill="auto"/>
          </w:tcPr>
          <w:p w14:paraId="71361EFC" w14:textId="77777777" w:rsidR="00EB0F8B" w:rsidRPr="00C122F5" w:rsidRDefault="00EB0F8B" w:rsidP="00EB0F8B">
            <w:pPr>
              <w:tabs>
                <w:tab w:val="left" w:pos="1276"/>
              </w:tabs>
              <w:jc w:val="center"/>
              <w:rPr>
                <w:b/>
                <w:sz w:val="20"/>
                <w:szCs w:val="20"/>
                <w:lang w:val="kk-KZ"/>
              </w:rPr>
            </w:pPr>
            <w:r>
              <w:rPr>
                <w:b/>
                <w:sz w:val="20"/>
                <w:szCs w:val="20"/>
                <w:lang w:val="kk-KZ"/>
              </w:rPr>
              <w:t>1</w:t>
            </w:r>
          </w:p>
        </w:tc>
        <w:tc>
          <w:tcPr>
            <w:tcW w:w="727" w:type="dxa"/>
            <w:shd w:val="clear" w:color="auto" w:fill="auto"/>
          </w:tcPr>
          <w:p w14:paraId="444F9A50"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6E40A8F9" w14:textId="77777777" w:rsidTr="00AC14B5">
        <w:tc>
          <w:tcPr>
            <w:tcW w:w="1135" w:type="dxa"/>
            <w:vMerge/>
            <w:shd w:val="clear" w:color="auto" w:fill="auto"/>
          </w:tcPr>
          <w:p w14:paraId="724D3F04" w14:textId="77777777" w:rsidR="00EB0F8B" w:rsidRPr="000A2404" w:rsidRDefault="00EB0F8B" w:rsidP="00EB0F8B">
            <w:pPr>
              <w:tabs>
                <w:tab w:val="left" w:pos="1276"/>
              </w:tabs>
              <w:jc w:val="center"/>
              <w:rPr>
                <w:sz w:val="20"/>
                <w:szCs w:val="20"/>
              </w:rPr>
            </w:pPr>
          </w:p>
        </w:tc>
        <w:tc>
          <w:tcPr>
            <w:tcW w:w="7787" w:type="dxa"/>
            <w:shd w:val="clear" w:color="auto" w:fill="auto"/>
          </w:tcPr>
          <w:p w14:paraId="18776C79" w14:textId="4317E715"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3.</w:t>
            </w:r>
            <w:r w:rsidRPr="000A2404">
              <w:rPr>
                <w:color w:val="FF0000"/>
                <w:sz w:val="20"/>
                <w:szCs w:val="20"/>
              </w:rPr>
              <w:t xml:space="preserve"> </w:t>
            </w:r>
            <w:r w:rsidR="00B34788" w:rsidRPr="001C52BF">
              <w:rPr>
                <w:rFonts w:eastAsiaTheme="minorEastAsia"/>
                <w:sz w:val="20"/>
                <w:szCs w:val="20"/>
                <w:lang w:val="kk-KZ" w:eastAsia="ru-RU"/>
              </w:rPr>
              <w:t xml:space="preserve">Әлемдік тәжірибедегі мемлекет басқару жүйесіндегі кадрлық саясат  </w:t>
            </w:r>
          </w:p>
        </w:tc>
        <w:tc>
          <w:tcPr>
            <w:tcW w:w="860" w:type="dxa"/>
            <w:shd w:val="clear" w:color="auto" w:fill="auto"/>
          </w:tcPr>
          <w:p w14:paraId="388926B7" w14:textId="77777777" w:rsidR="00EB0F8B" w:rsidRPr="00C122F5" w:rsidRDefault="00EB0F8B" w:rsidP="00EB0F8B">
            <w:pPr>
              <w:tabs>
                <w:tab w:val="left" w:pos="1276"/>
              </w:tabs>
              <w:jc w:val="center"/>
              <w:rPr>
                <w:sz w:val="20"/>
                <w:szCs w:val="20"/>
                <w:lang w:val="kk-KZ"/>
              </w:rPr>
            </w:pPr>
            <w:r>
              <w:rPr>
                <w:sz w:val="20"/>
                <w:szCs w:val="20"/>
                <w:lang w:val="kk-KZ"/>
              </w:rPr>
              <w:t>2</w:t>
            </w:r>
          </w:p>
        </w:tc>
        <w:tc>
          <w:tcPr>
            <w:tcW w:w="727" w:type="dxa"/>
            <w:shd w:val="clear" w:color="auto" w:fill="auto"/>
          </w:tcPr>
          <w:p w14:paraId="009EFC46" w14:textId="554E74B2" w:rsidR="00EB0F8B" w:rsidRPr="00C122F5" w:rsidRDefault="00AA0648" w:rsidP="00EB0F8B">
            <w:pPr>
              <w:tabs>
                <w:tab w:val="left" w:pos="1276"/>
              </w:tabs>
              <w:jc w:val="center"/>
              <w:rPr>
                <w:sz w:val="20"/>
                <w:szCs w:val="20"/>
                <w:lang w:val="kk-KZ"/>
              </w:rPr>
            </w:pPr>
            <w:r>
              <w:rPr>
                <w:sz w:val="20"/>
                <w:szCs w:val="20"/>
                <w:lang w:val="kk-KZ"/>
              </w:rPr>
              <w:t>8</w:t>
            </w:r>
          </w:p>
        </w:tc>
      </w:tr>
      <w:tr w:rsidR="00EB0F8B" w:rsidRPr="000A2404" w14:paraId="275BE0CB" w14:textId="77777777" w:rsidTr="00AC14B5">
        <w:tc>
          <w:tcPr>
            <w:tcW w:w="1135" w:type="dxa"/>
            <w:vMerge/>
            <w:shd w:val="clear" w:color="auto" w:fill="auto"/>
          </w:tcPr>
          <w:p w14:paraId="419F445B" w14:textId="77777777" w:rsidR="00EB0F8B" w:rsidRPr="000A2404" w:rsidRDefault="00EB0F8B" w:rsidP="00EB0F8B">
            <w:pPr>
              <w:tabs>
                <w:tab w:val="left" w:pos="1276"/>
              </w:tabs>
              <w:jc w:val="center"/>
              <w:rPr>
                <w:b/>
                <w:sz w:val="20"/>
                <w:szCs w:val="20"/>
              </w:rPr>
            </w:pPr>
          </w:p>
        </w:tc>
        <w:tc>
          <w:tcPr>
            <w:tcW w:w="7787" w:type="dxa"/>
            <w:shd w:val="clear" w:color="auto" w:fill="auto"/>
          </w:tcPr>
          <w:p w14:paraId="38AD8248" w14:textId="7141F5E0" w:rsidR="00EB0F8B" w:rsidRPr="000A2404" w:rsidRDefault="00EB0F8B" w:rsidP="007D0375">
            <w:pPr>
              <w:tabs>
                <w:tab w:val="left" w:pos="1276"/>
              </w:tabs>
              <w:rPr>
                <w:color w:val="FF0000"/>
                <w:sz w:val="20"/>
                <w:szCs w:val="20"/>
                <w:lang w:val="kk-KZ"/>
              </w:rPr>
            </w:pPr>
            <w:r w:rsidRPr="000A2404">
              <w:rPr>
                <w:b/>
                <w:sz w:val="20"/>
                <w:szCs w:val="20"/>
                <w:lang w:val="kk-KZ"/>
              </w:rPr>
              <w:t>БӨ</w:t>
            </w:r>
            <w:r>
              <w:rPr>
                <w:b/>
                <w:sz w:val="20"/>
                <w:szCs w:val="20"/>
                <w:lang w:val="kk-KZ"/>
              </w:rPr>
              <w:t>Ж</w:t>
            </w:r>
            <w:r w:rsidRPr="000A2404">
              <w:rPr>
                <w:b/>
                <w:sz w:val="20"/>
                <w:szCs w:val="20"/>
              </w:rPr>
              <w:t xml:space="preserve"> 1.  </w:t>
            </w:r>
            <w:r w:rsidR="00B34788" w:rsidRPr="001C52BF">
              <w:rPr>
                <w:rFonts w:eastAsiaTheme="minorEastAsia"/>
                <w:sz w:val="20"/>
                <w:szCs w:val="20"/>
                <w:lang w:val="kk-KZ" w:eastAsia="ru-RU"/>
              </w:rPr>
              <w:t>Мемлекеттік басқарудағы кадрлық саясатты қалыптастырудың экономикалық маңызы</w:t>
            </w:r>
          </w:p>
        </w:tc>
        <w:tc>
          <w:tcPr>
            <w:tcW w:w="860" w:type="dxa"/>
            <w:shd w:val="clear" w:color="auto" w:fill="auto"/>
          </w:tcPr>
          <w:p w14:paraId="736BCB1C" w14:textId="77777777" w:rsidR="00EB0F8B" w:rsidRPr="000A2404" w:rsidRDefault="00EB0F8B" w:rsidP="00EB0F8B">
            <w:pPr>
              <w:tabs>
                <w:tab w:val="left" w:pos="1276"/>
              </w:tabs>
              <w:jc w:val="center"/>
              <w:rPr>
                <w:b/>
                <w:sz w:val="20"/>
                <w:szCs w:val="20"/>
              </w:rPr>
            </w:pPr>
          </w:p>
        </w:tc>
        <w:tc>
          <w:tcPr>
            <w:tcW w:w="727" w:type="dxa"/>
            <w:shd w:val="clear" w:color="auto" w:fill="auto"/>
          </w:tcPr>
          <w:p w14:paraId="095BF1E7" w14:textId="0247D19C" w:rsidR="00EB0F8B" w:rsidRPr="00510634" w:rsidRDefault="00AA0648" w:rsidP="00EB0F8B">
            <w:pPr>
              <w:tabs>
                <w:tab w:val="left" w:pos="1276"/>
              </w:tabs>
              <w:jc w:val="center"/>
              <w:rPr>
                <w:sz w:val="20"/>
                <w:szCs w:val="20"/>
                <w:lang w:val="kk-KZ"/>
              </w:rPr>
            </w:pPr>
            <w:r>
              <w:rPr>
                <w:sz w:val="20"/>
                <w:szCs w:val="20"/>
                <w:lang w:val="kk-KZ"/>
              </w:rPr>
              <w:t>1</w:t>
            </w:r>
            <w:r w:rsidR="00EB0F8B">
              <w:rPr>
                <w:sz w:val="20"/>
                <w:szCs w:val="20"/>
                <w:lang w:val="kk-KZ"/>
              </w:rPr>
              <w:t>5</w:t>
            </w:r>
          </w:p>
        </w:tc>
      </w:tr>
      <w:tr w:rsidR="00EB0F8B" w:rsidRPr="000A2404" w14:paraId="1F296184" w14:textId="77777777" w:rsidTr="00AC14B5">
        <w:tc>
          <w:tcPr>
            <w:tcW w:w="1135" w:type="dxa"/>
            <w:vMerge w:val="restart"/>
            <w:shd w:val="clear" w:color="auto" w:fill="auto"/>
          </w:tcPr>
          <w:p w14:paraId="0ACB963A" w14:textId="77777777" w:rsidR="00EB0F8B" w:rsidRPr="000A2404" w:rsidRDefault="00EB0F8B" w:rsidP="00EB0F8B">
            <w:pPr>
              <w:tabs>
                <w:tab w:val="left" w:pos="1276"/>
              </w:tabs>
              <w:jc w:val="center"/>
              <w:rPr>
                <w:sz w:val="20"/>
                <w:szCs w:val="20"/>
              </w:rPr>
            </w:pPr>
            <w:r w:rsidRPr="000A2404">
              <w:rPr>
                <w:sz w:val="20"/>
                <w:szCs w:val="20"/>
              </w:rPr>
              <w:t>4</w:t>
            </w:r>
          </w:p>
        </w:tc>
        <w:tc>
          <w:tcPr>
            <w:tcW w:w="7787" w:type="dxa"/>
            <w:shd w:val="clear" w:color="auto" w:fill="auto"/>
          </w:tcPr>
          <w:p w14:paraId="3F4EF7AD" w14:textId="257FFAAC"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4.</w:t>
            </w:r>
            <w:r w:rsidRPr="000A2404">
              <w:rPr>
                <w:color w:val="FF0000"/>
                <w:sz w:val="20"/>
                <w:szCs w:val="20"/>
              </w:rPr>
              <w:t xml:space="preserve"> </w:t>
            </w:r>
            <w:r w:rsidR="00B34788" w:rsidRPr="001C52BF">
              <w:rPr>
                <w:rFonts w:eastAsiaTheme="minorEastAsia"/>
                <w:sz w:val="20"/>
                <w:szCs w:val="20"/>
                <w:lang w:val="kk-KZ" w:eastAsia="ru-RU"/>
              </w:rPr>
              <w:t>Кадрлық технологиялар – мемлекеттік қызмет пен кадрлық саясатты жүргізу механизмі.</w:t>
            </w:r>
          </w:p>
        </w:tc>
        <w:tc>
          <w:tcPr>
            <w:tcW w:w="860" w:type="dxa"/>
            <w:shd w:val="clear" w:color="auto" w:fill="auto"/>
          </w:tcPr>
          <w:p w14:paraId="5380820F"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40A6DF7"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5ACE8175" w14:textId="77777777" w:rsidTr="00AC14B5">
        <w:tc>
          <w:tcPr>
            <w:tcW w:w="1135" w:type="dxa"/>
            <w:vMerge/>
            <w:shd w:val="clear" w:color="auto" w:fill="auto"/>
          </w:tcPr>
          <w:p w14:paraId="118ED50E" w14:textId="77777777" w:rsidR="00EB0F8B" w:rsidRPr="000A2404" w:rsidRDefault="00EB0F8B" w:rsidP="00EB0F8B">
            <w:pPr>
              <w:tabs>
                <w:tab w:val="left" w:pos="1276"/>
              </w:tabs>
              <w:jc w:val="center"/>
              <w:rPr>
                <w:sz w:val="20"/>
                <w:szCs w:val="20"/>
              </w:rPr>
            </w:pPr>
          </w:p>
        </w:tc>
        <w:tc>
          <w:tcPr>
            <w:tcW w:w="7787" w:type="dxa"/>
            <w:shd w:val="clear" w:color="auto" w:fill="auto"/>
          </w:tcPr>
          <w:p w14:paraId="2F90343B" w14:textId="49586D38"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4.</w:t>
            </w:r>
            <w:r w:rsidRPr="000A2404">
              <w:rPr>
                <w:color w:val="FF0000"/>
                <w:sz w:val="20"/>
                <w:szCs w:val="20"/>
              </w:rPr>
              <w:t xml:space="preserve"> </w:t>
            </w:r>
            <w:r w:rsidR="00B34788" w:rsidRPr="001C52BF">
              <w:rPr>
                <w:rFonts w:eastAsiaTheme="minorEastAsia"/>
                <w:sz w:val="20"/>
                <w:szCs w:val="20"/>
                <w:lang w:val="kk-KZ" w:eastAsia="ru-RU"/>
              </w:rPr>
              <w:t>Мемлекеттік қызметтегі кадрлық технологиялар</w:t>
            </w:r>
          </w:p>
        </w:tc>
        <w:tc>
          <w:tcPr>
            <w:tcW w:w="860" w:type="dxa"/>
            <w:shd w:val="clear" w:color="auto" w:fill="auto"/>
          </w:tcPr>
          <w:p w14:paraId="4A309379" w14:textId="77777777" w:rsidR="00EB0F8B" w:rsidRPr="000A2404" w:rsidRDefault="00EB0F8B" w:rsidP="00701297">
            <w:pPr>
              <w:tabs>
                <w:tab w:val="left" w:pos="1276"/>
              </w:tabs>
              <w:jc w:val="center"/>
              <w:rPr>
                <w:sz w:val="20"/>
                <w:szCs w:val="20"/>
              </w:rPr>
            </w:pPr>
            <w:r>
              <w:rPr>
                <w:sz w:val="20"/>
                <w:szCs w:val="20"/>
                <w:lang w:val="kk-KZ"/>
              </w:rPr>
              <w:t>2</w:t>
            </w:r>
          </w:p>
        </w:tc>
        <w:tc>
          <w:tcPr>
            <w:tcW w:w="727" w:type="dxa"/>
            <w:shd w:val="clear" w:color="auto" w:fill="auto"/>
          </w:tcPr>
          <w:p w14:paraId="44967335" w14:textId="49B0DC1F" w:rsidR="00EB0F8B" w:rsidRPr="00510634" w:rsidRDefault="00AA0648" w:rsidP="00701297">
            <w:pPr>
              <w:tabs>
                <w:tab w:val="left" w:pos="1276"/>
              </w:tabs>
              <w:jc w:val="center"/>
              <w:rPr>
                <w:sz w:val="20"/>
                <w:szCs w:val="20"/>
                <w:lang w:val="kk-KZ"/>
              </w:rPr>
            </w:pPr>
            <w:r>
              <w:rPr>
                <w:sz w:val="20"/>
                <w:szCs w:val="20"/>
                <w:lang w:val="kk-KZ"/>
              </w:rPr>
              <w:t>8</w:t>
            </w:r>
          </w:p>
        </w:tc>
      </w:tr>
      <w:tr w:rsidR="00EB0F8B" w:rsidRPr="000A2404" w14:paraId="3D8A8FBC" w14:textId="77777777" w:rsidTr="00AC14B5">
        <w:tc>
          <w:tcPr>
            <w:tcW w:w="1135" w:type="dxa"/>
            <w:vMerge w:val="restart"/>
            <w:shd w:val="clear" w:color="auto" w:fill="auto"/>
          </w:tcPr>
          <w:p w14:paraId="3F49511A" w14:textId="77777777" w:rsidR="00EB0F8B" w:rsidRPr="000A2404" w:rsidRDefault="00EB0F8B" w:rsidP="00EB0F8B">
            <w:pPr>
              <w:tabs>
                <w:tab w:val="left" w:pos="1276"/>
              </w:tabs>
              <w:jc w:val="center"/>
              <w:rPr>
                <w:sz w:val="20"/>
                <w:szCs w:val="20"/>
              </w:rPr>
            </w:pPr>
            <w:r w:rsidRPr="000A2404">
              <w:rPr>
                <w:sz w:val="20"/>
                <w:szCs w:val="20"/>
              </w:rPr>
              <w:t>5</w:t>
            </w:r>
          </w:p>
        </w:tc>
        <w:tc>
          <w:tcPr>
            <w:tcW w:w="7787" w:type="dxa"/>
            <w:shd w:val="clear" w:color="auto" w:fill="auto"/>
          </w:tcPr>
          <w:p w14:paraId="7AB925FD" w14:textId="61A49DAA"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5.</w:t>
            </w:r>
            <w:r w:rsidRPr="000A2404">
              <w:rPr>
                <w:color w:val="FF0000"/>
                <w:sz w:val="20"/>
                <w:szCs w:val="20"/>
              </w:rPr>
              <w:t xml:space="preserve"> </w:t>
            </w:r>
            <w:r w:rsidR="00B34788" w:rsidRPr="001C52BF">
              <w:rPr>
                <w:rFonts w:eastAsiaTheme="minorEastAsia"/>
                <w:sz w:val="20"/>
                <w:szCs w:val="20"/>
                <w:lang w:val="kk-KZ" w:eastAsia="ru-RU"/>
              </w:rPr>
              <w:t>Кадр саясатын іске асыру бойынша жауапкершілік</w:t>
            </w:r>
          </w:p>
        </w:tc>
        <w:tc>
          <w:tcPr>
            <w:tcW w:w="860" w:type="dxa"/>
            <w:shd w:val="clear" w:color="auto" w:fill="auto"/>
          </w:tcPr>
          <w:p w14:paraId="2BF3490E"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F467887"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0DEC4FC7" w14:textId="77777777" w:rsidTr="00AC14B5">
        <w:tc>
          <w:tcPr>
            <w:tcW w:w="1135" w:type="dxa"/>
            <w:vMerge/>
            <w:shd w:val="clear" w:color="auto" w:fill="auto"/>
          </w:tcPr>
          <w:p w14:paraId="07B8FE16" w14:textId="77777777" w:rsidR="00EB0F8B" w:rsidRPr="000A2404" w:rsidRDefault="00EB0F8B" w:rsidP="00EB0F8B">
            <w:pPr>
              <w:tabs>
                <w:tab w:val="left" w:pos="1276"/>
              </w:tabs>
              <w:jc w:val="center"/>
              <w:rPr>
                <w:sz w:val="20"/>
                <w:szCs w:val="20"/>
              </w:rPr>
            </w:pPr>
          </w:p>
        </w:tc>
        <w:tc>
          <w:tcPr>
            <w:tcW w:w="7787" w:type="dxa"/>
            <w:shd w:val="clear" w:color="auto" w:fill="auto"/>
          </w:tcPr>
          <w:p w14:paraId="5EF83CDA" w14:textId="283BF26D"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5.</w:t>
            </w:r>
            <w:r w:rsidRPr="000A2404">
              <w:rPr>
                <w:color w:val="FF0000"/>
                <w:sz w:val="20"/>
                <w:szCs w:val="20"/>
              </w:rPr>
              <w:t xml:space="preserve"> </w:t>
            </w:r>
            <w:r w:rsidR="00B34788" w:rsidRPr="001C52BF">
              <w:rPr>
                <w:rFonts w:eastAsiaTheme="minorEastAsia"/>
                <w:sz w:val="20"/>
                <w:szCs w:val="20"/>
                <w:lang w:val="kk-KZ" w:eastAsia="ru-RU"/>
              </w:rPr>
              <w:t xml:space="preserve">Мемлекеттік қызметтегі </w:t>
            </w:r>
            <w:r w:rsidR="00B34788">
              <w:rPr>
                <w:rFonts w:eastAsiaTheme="minorEastAsia"/>
                <w:sz w:val="20"/>
                <w:szCs w:val="20"/>
                <w:lang w:val="kk-KZ" w:eastAsia="ru-RU"/>
              </w:rPr>
              <w:t>жауапкершілік</w:t>
            </w:r>
          </w:p>
        </w:tc>
        <w:tc>
          <w:tcPr>
            <w:tcW w:w="860" w:type="dxa"/>
            <w:shd w:val="clear" w:color="auto" w:fill="auto"/>
          </w:tcPr>
          <w:p w14:paraId="74434D23" w14:textId="77777777" w:rsidR="00EB0F8B" w:rsidRPr="000A2404" w:rsidRDefault="00EB0F8B" w:rsidP="00EB0F8B">
            <w:pPr>
              <w:tabs>
                <w:tab w:val="left" w:pos="1276"/>
              </w:tabs>
              <w:jc w:val="center"/>
              <w:rPr>
                <w:sz w:val="20"/>
                <w:szCs w:val="20"/>
              </w:rPr>
            </w:pPr>
            <w:r>
              <w:rPr>
                <w:sz w:val="20"/>
                <w:szCs w:val="20"/>
                <w:lang w:val="kk-KZ"/>
              </w:rPr>
              <w:t>2</w:t>
            </w:r>
          </w:p>
        </w:tc>
        <w:tc>
          <w:tcPr>
            <w:tcW w:w="727" w:type="dxa"/>
            <w:shd w:val="clear" w:color="auto" w:fill="auto"/>
          </w:tcPr>
          <w:p w14:paraId="54F31EAA" w14:textId="770A43DF" w:rsidR="00EB0F8B" w:rsidRPr="00701297" w:rsidRDefault="00701297" w:rsidP="00EB0F8B">
            <w:pPr>
              <w:tabs>
                <w:tab w:val="left" w:pos="1276"/>
              </w:tabs>
              <w:jc w:val="center"/>
              <w:rPr>
                <w:sz w:val="20"/>
                <w:szCs w:val="20"/>
                <w:lang w:val="kk-KZ"/>
              </w:rPr>
            </w:pPr>
            <w:r>
              <w:rPr>
                <w:sz w:val="20"/>
                <w:szCs w:val="20"/>
                <w:lang w:val="kk-KZ"/>
              </w:rPr>
              <w:t>8</w:t>
            </w:r>
          </w:p>
        </w:tc>
      </w:tr>
      <w:tr w:rsidR="00EB0F8B" w:rsidRPr="000A2404" w14:paraId="22652AA4" w14:textId="77777777" w:rsidTr="00AC14B5">
        <w:tc>
          <w:tcPr>
            <w:tcW w:w="10509" w:type="dxa"/>
            <w:gridSpan w:val="4"/>
            <w:shd w:val="clear" w:color="auto" w:fill="auto"/>
          </w:tcPr>
          <w:p w14:paraId="3DBD4DF9" w14:textId="3F787A80" w:rsidR="00EB0F8B" w:rsidRPr="000A2404" w:rsidRDefault="00EB0F8B" w:rsidP="00EB0F8B">
            <w:pPr>
              <w:tabs>
                <w:tab w:val="left" w:pos="1276"/>
              </w:tabs>
              <w:jc w:val="center"/>
              <w:rPr>
                <w:b/>
                <w:sz w:val="20"/>
                <w:szCs w:val="20"/>
                <w:lang w:val="kk-KZ"/>
              </w:rPr>
            </w:pPr>
            <w:r w:rsidRPr="000A2404">
              <w:rPr>
                <w:b/>
                <w:sz w:val="20"/>
                <w:szCs w:val="20"/>
              </w:rPr>
              <w:t xml:space="preserve">МОДУЛЬ 2 </w:t>
            </w:r>
            <w:r w:rsidR="00701297" w:rsidRPr="001C52BF">
              <w:rPr>
                <w:rFonts w:eastAsiaTheme="minorEastAsia"/>
                <w:sz w:val="20"/>
                <w:szCs w:val="20"/>
                <w:lang w:val="kk-KZ" w:eastAsia="ru-RU"/>
              </w:rPr>
              <w:t>ҚР мемлекеттік қызметтің кадрлық әлеуеті</w:t>
            </w:r>
          </w:p>
        </w:tc>
      </w:tr>
      <w:tr w:rsidR="00EB0F8B" w:rsidRPr="000A2404" w14:paraId="7BB70F44" w14:textId="77777777" w:rsidTr="00AC14B5">
        <w:tc>
          <w:tcPr>
            <w:tcW w:w="1135" w:type="dxa"/>
            <w:vMerge w:val="restart"/>
            <w:shd w:val="clear" w:color="auto" w:fill="auto"/>
          </w:tcPr>
          <w:p w14:paraId="1E219F9C" w14:textId="77777777" w:rsidR="00EB0F8B" w:rsidRPr="000A2404" w:rsidRDefault="00EB0F8B" w:rsidP="00EB0F8B">
            <w:pPr>
              <w:tabs>
                <w:tab w:val="left" w:pos="1276"/>
              </w:tabs>
              <w:jc w:val="center"/>
              <w:rPr>
                <w:sz w:val="20"/>
                <w:szCs w:val="20"/>
              </w:rPr>
            </w:pPr>
            <w:r w:rsidRPr="000A2404">
              <w:rPr>
                <w:sz w:val="20"/>
                <w:szCs w:val="20"/>
              </w:rPr>
              <w:t>6</w:t>
            </w:r>
          </w:p>
        </w:tc>
        <w:tc>
          <w:tcPr>
            <w:tcW w:w="7787" w:type="dxa"/>
            <w:shd w:val="clear" w:color="auto" w:fill="auto"/>
          </w:tcPr>
          <w:p w14:paraId="0AF4E8D6" w14:textId="404A7679" w:rsidR="00EB0F8B" w:rsidRPr="000A2404" w:rsidRDefault="00EB0F8B" w:rsidP="00EB0F8B">
            <w:pPr>
              <w:tabs>
                <w:tab w:val="left" w:pos="1276"/>
              </w:tabs>
              <w:rPr>
                <w:b/>
                <w:sz w:val="20"/>
                <w:szCs w:val="20"/>
                <w:lang w:val="kk-KZ"/>
              </w:rPr>
            </w:pPr>
            <w:r w:rsidRPr="000A2404">
              <w:rPr>
                <w:b/>
                <w:sz w:val="20"/>
                <w:szCs w:val="20"/>
                <w:lang w:val="kk-KZ"/>
              </w:rPr>
              <w:t xml:space="preserve">Д </w:t>
            </w:r>
            <w:r w:rsidRPr="000A2404">
              <w:rPr>
                <w:b/>
                <w:sz w:val="20"/>
                <w:szCs w:val="20"/>
              </w:rPr>
              <w:t>6.</w:t>
            </w:r>
            <w:r w:rsidRPr="000A2404">
              <w:rPr>
                <w:b/>
                <w:sz w:val="20"/>
                <w:szCs w:val="20"/>
                <w:lang w:val="kk-KZ"/>
              </w:rPr>
              <w:t xml:space="preserve"> </w:t>
            </w:r>
            <w:r w:rsidR="00B34788" w:rsidRPr="001C52BF">
              <w:rPr>
                <w:rFonts w:eastAsiaTheme="minorEastAsia"/>
                <w:sz w:val="20"/>
                <w:szCs w:val="20"/>
                <w:lang w:val="kk-KZ" w:eastAsia="ru-RU"/>
              </w:rPr>
              <w:t>ҚР мемлекеттік қызметінің кадрлық әлеуетінің сапалық және сандық құрамы</w:t>
            </w:r>
          </w:p>
        </w:tc>
        <w:tc>
          <w:tcPr>
            <w:tcW w:w="860" w:type="dxa"/>
            <w:shd w:val="clear" w:color="auto" w:fill="auto"/>
          </w:tcPr>
          <w:p w14:paraId="7094FFF4"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1F2C25E9"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0BCE3E85" w14:textId="77777777" w:rsidTr="00AC14B5">
        <w:tc>
          <w:tcPr>
            <w:tcW w:w="1135" w:type="dxa"/>
            <w:vMerge/>
            <w:shd w:val="clear" w:color="auto" w:fill="auto"/>
          </w:tcPr>
          <w:p w14:paraId="38D1A9AD" w14:textId="77777777" w:rsidR="00EB0F8B" w:rsidRPr="000A2404" w:rsidRDefault="00EB0F8B" w:rsidP="00EB0F8B">
            <w:pPr>
              <w:tabs>
                <w:tab w:val="left" w:pos="1276"/>
              </w:tabs>
              <w:jc w:val="center"/>
              <w:rPr>
                <w:sz w:val="20"/>
                <w:szCs w:val="20"/>
              </w:rPr>
            </w:pPr>
          </w:p>
        </w:tc>
        <w:tc>
          <w:tcPr>
            <w:tcW w:w="7787" w:type="dxa"/>
            <w:shd w:val="clear" w:color="auto" w:fill="auto"/>
          </w:tcPr>
          <w:p w14:paraId="5E6722FE" w14:textId="60627DA6" w:rsidR="00EB0F8B" w:rsidRPr="000A2404" w:rsidRDefault="00EB0F8B" w:rsidP="00EB0F8B">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6.</w:t>
            </w:r>
            <w:r w:rsidRPr="000A2404">
              <w:rPr>
                <w:b/>
                <w:sz w:val="20"/>
                <w:szCs w:val="20"/>
                <w:lang w:val="kk-KZ"/>
              </w:rPr>
              <w:t xml:space="preserve"> </w:t>
            </w:r>
            <w:r w:rsidR="007D0375" w:rsidRPr="001C52BF">
              <w:rPr>
                <w:rFonts w:eastAsiaTheme="minorEastAsia"/>
                <w:sz w:val="20"/>
                <w:szCs w:val="20"/>
                <w:lang w:val="kk-KZ" w:eastAsia="ru-RU"/>
              </w:rPr>
              <w:t>Кадрлық саясат басқару жүйесі</w:t>
            </w:r>
            <w:r w:rsidR="007D0375">
              <w:rPr>
                <w:rFonts w:eastAsiaTheme="minorEastAsia"/>
                <w:sz w:val="20"/>
                <w:szCs w:val="20"/>
                <w:lang w:val="kk-KZ" w:eastAsia="ru-RU"/>
              </w:rPr>
              <w:t>нің әлеуеті</w:t>
            </w:r>
          </w:p>
        </w:tc>
        <w:tc>
          <w:tcPr>
            <w:tcW w:w="860" w:type="dxa"/>
            <w:shd w:val="clear" w:color="auto" w:fill="auto"/>
          </w:tcPr>
          <w:p w14:paraId="35B65F9D" w14:textId="77777777" w:rsidR="00EB0F8B" w:rsidRPr="000A2404" w:rsidRDefault="00EB0F8B" w:rsidP="00EB0F8B">
            <w:pPr>
              <w:tabs>
                <w:tab w:val="left" w:pos="1276"/>
              </w:tabs>
              <w:jc w:val="center"/>
              <w:rPr>
                <w:sz w:val="20"/>
                <w:szCs w:val="20"/>
              </w:rPr>
            </w:pPr>
            <w:r>
              <w:rPr>
                <w:sz w:val="20"/>
                <w:szCs w:val="20"/>
                <w:lang w:val="kk-KZ"/>
              </w:rPr>
              <w:t>2</w:t>
            </w:r>
          </w:p>
        </w:tc>
        <w:tc>
          <w:tcPr>
            <w:tcW w:w="727" w:type="dxa"/>
            <w:shd w:val="clear" w:color="auto" w:fill="auto"/>
          </w:tcPr>
          <w:p w14:paraId="307ECEBF" w14:textId="19B16B97" w:rsidR="00EB0F8B" w:rsidRPr="00510634" w:rsidRDefault="00AA0648" w:rsidP="00EB0F8B">
            <w:pPr>
              <w:tabs>
                <w:tab w:val="left" w:pos="1276"/>
              </w:tabs>
              <w:jc w:val="center"/>
              <w:rPr>
                <w:b/>
                <w:sz w:val="20"/>
                <w:szCs w:val="20"/>
                <w:lang w:val="kk-KZ"/>
              </w:rPr>
            </w:pPr>
            <w:r>
              <w:rPr>
                <w:b/>
                <w:sz w:val="20"/>
                <w:szCs w:val="20"/>
                <w:lang w:val="kk-KZ"/>
              </w:rPr>
              <w:t>8</w:t>
            </w:r>
          </w:p>
        </w:tc>
      </w:tr>
      <w:tr w:rsidR="00EB0F8B" w:rsidRPr="000A2404" w14:paraId="0B524D49" w14:textId="77777777" w:rsidTr="00AC14B5">
        <w:tc>
          <w:tcPr>
            <w:tcW w:w="1135" w:type="dxa"/>
            <w:vMerge/>
            <w:shd w:val="clear" w:color="auto" w:fill="auto"/>
          </w:tcPr>
          <w:p w14:paraId="5BD77F0C" w14:textId="77777777" w:rsidR="00EB0F8B" w:rsidRPr="000A2404" w:rsidRDefault="00EB0F8B" w:rsidP="00EB0F8B">
            <w:pPr>
              <w:tabs>
                <w:tab w:val="left" w:pos="1276"/>
              </w:tabs>
              <w:jc w:val="center"/>
              <w:rPr>
                <w:sz w:val="20"/>
                <w:szCs w:val="20"/>
              </w:rPr>
            </w:pPr>
          </w:p>
        </w:tc>
        <w:tc>
          <w:tcPr>
            <w:tcW w:w="7787" w:type="dxa"/>
            <w:shd w:val="clear" w:color="auto" w:fill="auto"/>
          </w:tcPr>
          <w:p w14:paraId="7531DF4D" w14:textId="2BE4CA9D" w:rsidR="00EB0F8B" w:rsidRPr="000A2404" w:rsidRDefault="00EB0F8B" w:rsidP="00EB0F8B">
            <w:pPr>
              <w:tabs>
                <w:tab w:val="left" w:pos="1276"/>
              </w:tabs>
              <w:rPr>
                <w:b/>
                <w:sz w:val="20"/>
                <w:szCs w:val="20"/>
              </w:rPr>
            </w:pPr>
            <w:r w:rsidRPr="000A2404">
              <w:rPr>
                <w:b/>
                <w:sz w:val="20"/>
                <w:szCs w:val="20"/>
                <w:lang w:val="kk-KZ"/>
              </w:rPr>
              <w:t>ОБӨЖ</w:t>
            </w:r>
            <w:r w:rsidRPr="000A2404">
              <w:rPr>
                <w:b/>
                <w:sz w:val="20"/>
                <w:szCs w:val="20"/>
              </w:rPr>
              <w:t xml:space="preserve"> 2. </w:t>
            </w:r>
            <w:r w:rsidRPr="000A2404">
              <w:rPr>
                <w:b/>
                <w:sz w:val="20"/>
                <w:szCs w:val="20"/>
                <w:lang w:val="kk-KZ"/>
              </w:rPr>
              <w:t>БӨ</w:t>
            </w:r>
            <w:r w:rsidR="007D0375">
              <w:rPr>
                <w:b/>
                <w:sz w:val="20"/>
                <w:szCs w:val="20"/>
                <w:lang w:val="kk-KZ"/>
              </w:rPr>
              <w:t>Ж</w:t>
            </w:r>
            <w:r w:rsidRPr="000A2404">
              <w:rPr>
                <w:b/>
                <w:sz w:val="20"/>
                <w:szCs w:val="20"/>
                <w:lang w:val="kk-KZ"/>
              </w:rPr>
              <w:t xml:space="preserve"> 2</w:t>
            </w:r>
            <w:r w:rsidRPr="000A2404">
              <w:rPr>
                <w:b/>
                <w:bCs/>
                <w:sz w:val="20"/>
                <w:szCs w:val="20"/>
                <w:lang w:val="kk-KZ"/>
              </w:rPr>
              <w:t xml:space="preserve"> </w:t>
            </w:r>
            <w:r w:rsidRPr="000A2404">
              <w:rPr>
                <w:sz w:val="20"/>
                <w:szCs w:val="20"/>
                <w:lang w:val="kk-KZ"/>
              </w:rPr>
              <w:t xml:space="preserve">орындау бойынша </w:t>
            </w:r>
            <w:r w:rsidR="007D0375"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1550750D" w14:textId="77777777" w:rsidR="00EB0F8B" w:rsidRPr="000A2404" w:rsidRDefault="00EB0F8B" w:rsidP="00EB0F8B">
            <w:pPr>
              <w:tabs>
                <w:tab w:val="left" w:pos="1276"/>
              </w:tabs>
              <w:jc w:val="center"/>
              <w:rPr>
                <w:sz w:val="20"/>
                <w:szCs w:val="20"/>
              </w:rPr>
            </w:pPr>
          </w:p>
        </w:tc>
        <w:tc>
          <w:tcPr>
            <w:tcW w:w="727" w:type="dxa"/>
            <w:shd w:val="clear" w:color="auto" w:fill="auto"/>
          </w:tcPr>
          <w:p w14:paraId="4AA732BD" w14:textId="77777777" w:rsidR="00EB0F8B" w:rsidRPr="000A2404" w:rsidRDefault="00EB0F8B" w:rsidP="00EB0F8B">
            <w:pPr>
              <w:tabs>
                <w:tab w:val="left" w:pos="1276"/>
              </w:tabs>
              <w:jc w:val="center"/>
              <w:rPr>
                <w:b/>
                <w:sz w:val="20"/>
                <w:szCs w:val="20"/>
              </w:rPr>
            </w:pPr>
          </w:p>
        </w:tc>
      </w:tr>
      <w:tr w:rsidR="00EB0F8B" w:rsidRPr="000A2404" w14:paraId="2E86B7CC" w14:textId="77777777" w:rsidTr="00AC14B5">
        <w:tc>
          <w:tcPr>
            <w:tcW w:w="1135" w:type="dxa"/>
            <w:vMerge w:val="restart"/>
            <w:shd w:val="clear" w:color="auto" w:fill="auto"/>
          </w:tcPr>
          <w:p w14:paraId="6F6BAE14" w14:textId="77777777" w:rsidR="00EB0F8B" w:rsidRPr="000A2404" w:rsidRDefault="00EB0F8B" w:rsidP="00EB0F8B">
            <w:pPr>
              <w:tabs>
                <w:tab w:val="left" w:pos="1276"/>
              </w:tabs>
              <w:jc w:val="center"/>
              <w:rPr>
                <w:sz w:val="20"/>
                <w:szCs w:val="20"/>
              </w:rPr>
            </w:pPr>
            <w:r w:rsidRPr="000A2404">
              <w:rPr>
                <w:sz w:val="20"/>
                <w:szCs w:val="20"/>
              </w:rPr>
              <w:t>7</w:t>
            </w:r>
          </w:p>
        </w:tc>
        <w:tc>
          <w:tcPr>
            <w:tcW w:w="7787" w:type="dxa"/>
            <w:shd w:val="clear" w:color="auto" w:fill="auto"/>
          </w:tcPr>
          <w:p w14:paraId="110216D3" w14:textId="6867AAA0" w:rsidR="00EB0F8B" w:rsidRPr="000A2404" w:rsidRDefault="00EB0F8B" w:rsidP="00EB0F8B">
            <w:pPr>
              <w:tabs>
                <w:tab w:val="left" w:pos="1276"/>
              </w:tabs>
              <w:rPr>
                <w:b/>
                <w:sz w:val="20"/>
                <w:szCs w:val="20"/>
                <w:lang w:val="kk-KZ"/>
              </w:rPr>
            </w:pPr>
            <w:r w:rsidRPr="000A2404">
              <w:rPr>
                <w:b/>
                <w:sz w:val="20"/>
                <w:szCs w:val="20"/>
                <w:lang w:val="kk-KZ"/>
              </w:rPr>
              <w:t xml:space="preserve">Д </w:t>
            </w:r>
            <w:r w:rsidRPr="000A2404">
              <w:rPr>
                <w:b/>
                <w:sz w:val="20"/>
                <w:szCs w:val="20"/>
              </w:rPr>
              <w:t>7.</w:t>
            </w:r>
            <w:r w:rsidRPr="000A2404">
              <w:rPr>
                <w:b/>
                <w:sz w:val="20"/>
                <w:szCs w:val="20"/>
                <w:lang w:val="kk-KZ"/>
              </w:rPr>
              <w:t xml:space="preserve"> </w:t>
            </w:r>
            <w:r w:rsidR="007D0375" w:rsidRPr="001C52BF">
              <w:rPr>
                <w:rFonts w:eastAsiaTheme="minorEastAsia"/>
                <w:sz w:val="20"/>
                <w:szCs w:val="20"/>
                <w:lang w:val="kk-KZ" w:eastAsia="ru-RU"/>
              </w:rPr>
              <w:t>Қазақстан Республикасында мемлекеттік қызметте кадрлық жұмыс пен кадрлық саясаттың заңнамалық қамтамасыз етілуі</w:t>
            </w:r>
          </w:p>
        </w:tc>
        <w:tc>
          <w:tcPr>
            <w:tcW w:w="860" w:type="dxa"/>
            <w:shd w:val="clear" w:color="auto" w:fill="auto"/>
          </w:tcPr>
          <w:p w14:paraId="18326350"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6018B28D"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47B28796" w14:textId="77777777" w:rsidTr="00AC14B5">
        <w:tc>
          <w:tcPr>
            <w:tcW w:w="1135" w:type="dxa"/>
            <w:vMerge/>
            <w:shd w:val="clear" w:color="auto" w:fill="auto"/>
          </w:tcPr>
          <w:p w14:paraId="0145C828" w14:textId="77777777" w:rsidR="00EB0F8B" w:rsidRPr="000A2404" w:rsidRDefault="00EB0F8B" w:rsidP="00EB0F8B">
            <w:pPr>
              <w:tabs>
                <w:tab w:val="left" w:pos="1276"/>
              </w:tabs>
              <w:jc w:val="center"/>
              <w:rPr>
                <w:b/>
                <w:sz w:val="20"/>
                <w:szCs w:val="20"/>
              </w:rPr>
            </w:pPr>
          </w:p>
        </w:tc>
        <w:tc>
          <w:tcPr>
            <w:tcW w:w="7787" w:type="dxa"/>
            <w:shd w:val="clear" w:color="auto" w:fill="auto"/>
          </w:tcPr>
          <w:p w14:paraId="6D1C5F1A" w14:textId="1412175D" w:rsidR="00EB0F8B" w:rsidRPr="000A2404" w:rsidRDefault="00EB0F8B" w:rsidP="00EB0F8B">
            <w:pPr>
              <w:tabs>
                <w:tab w:val="left" w:pos="1276"/>
              </w:tabs>
              <w:rPr>
                <w:b/>
                <w:sz w:val="20"/>
                <w:szCs w:val="20"/>
                <w:lang w:val="kk-KZ"/>
              </w:rPr>
            </w:pPr>
            <w:r w:rsidRPr="000A2404">
              <w:rPr>
                <w:b/>
                <w:sz w:val="20"/>
                <w:szCs w:val="20"/>
              </w:rPr>
              <w:t>С</w:t>
            </w:r>
            <w:r w:rsidRPr="000A2404">
              <w:rPr>
                <w:b/>
                <w:sz w:val="20"/>
                <w:szCs w:val="20"/>
                <w:lang w:val="kk-KZ"/>
              </w:rPr>
              <w:t>С</w:t>
            </w:r>
            <w:r w:rsidRPr="000A2404">
              <w:rPr>
                <w:b/>
                <w:sz w:val="20"/>
                <w:szCs w:val="20"/>
              </w:rPr>
              <w:t xml:space="preserve"> 7.</w:t>
            </w:r>
            <w:r w:rsidRPr="000A2404">
              <w:rPr>
                <w:b/>
                <w:sz w:val="20"/>
                <w:szCs w:val="20"/>
                <w:lang w:val="kk-KZ"/>
              </w:rPr>
              <w:t xml:space="preserve"> </w:t>
            </w:r>
            <w:r w:rsidR="007D0375" w:rsidRPr="001C52BF">
              <w:rPr>
                <w:rFonts w:eastAsiaTheme="minorEastAsia"/>
                <w:sz w:val="20"/>
                <w:szCs w:val="20"/>
                <w:lang w:val="kk-KZ" w:eastAsia="ru-RU"/>
              </w:rPr>
              <w:t>Мемлекеттік қызметте кадрлық жұмыс пен кадрлық саясаттың заңнамалық қамтамасыз етілуі</w:t>
            </w:r>
          </w:p>
        </w:tc>
        <w:tc>
          <w:tcPr>
            <w:tcW w:w="860" w:type="dxa"/>
            <w:shd w:val="clear" w:color="auto" w:fill="auto"/>
          </w:tcPr>
          <w:p w14:paraId="7479479A"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BBCDE8C" w14:textId="31AAA173" w:rsidR="00EB0F8B" w:rsidRPr="00510634" w:rsidRDefault="00AA0648" w:rsidP="00EB0F8B">
            <w:pPr>
              <w:tabs>
                <w:tab w:val="left" w:pos="1276"/>
              </w:tabs>
              <w:jc w:val="center"/>
              <w:rPr>
                <w:b/>
                <w:sz w:val="20"/>
                <w:szCs w:val="20"/>
                <w:lang w:val="kk-KZ"/>
              </w:rPr>
            </w:pPr>
            <w:r>
              <w:rPr>
                <w:b/>
                <w:sz w:val="20"/>
                <w:szCs w:val="20"/>
                <w:lang w:val="kk-KZ"/>
              </w:rPr>
              <w:t>8</w:t>
            </w:r>
          </w:p>
        </w:tc>
      </w:tr>
      <w:tr w:rsidR="00EB0F8B" w:rsidRPr="000A2404" w14:paraId="53B2CBFF" w14:textId="77777777" w:rsidTr="00AC14B5">
        <w:tc>
          <w:tcPr>
            <w:tcW w:w="1135" w:type="dxa"/>
            <w:vMerge/>
            <w:shd w:val="clear" w:color="auto" w:fill="auto"/>
          </w:tcPr>
          <w:p w14:paraId="27086088" w14:textId="77777777" w:rsidR="00EB0F8B" w:rsidRPr="000A2404" w:rsidRDefault="00EB0F8B" w:rsidP="00EB0F8B">
            <w:pPr>
              <w:tabs>
                <w:tab w:val="left" w:pos="1276"/>
              </w:tabs>
              <w:jc w:val="center"/>
              <w:rPr>
                <w:b/>
                <w:sz w:val="20"/>
                <w:szCs w:val="20"/>
              </w:rPr>
            </w:pPr>
          </w:p>
        </w:tc>
        <w:tc>
          <w:tcPr>
            <w:tcW w:w="7787" w:type="dxa"/>
            <w:shd w:val="clear" w:color="auto" w:fill="auto"/>
          </w:tcPr>
          <w:p w14:paraId="076C0F7C" w14:textId="033DB47E" w:rsidR="00EB0F8B" w:rsidRPr="000A2404" w:rsidRDefault="00EB0F8B" w:rsidP="007D0375">
            <w:pPr>
              <w:rPr>
                <w:color w:val="FF0000"/>
                <w:sz w:val="20"/>
                <w:szCs w:val="20"/>
                <w:lang w:val="kk-KZ"/>
              </w:rPr>
            </w:pPr>
            <w:r w:rsidRPr="000A2404">
              <w:rPr>
                <w:b/>
                <w:sz w:val="20"/>
                <w:szCs w:val="20"/>
                <w:lang w:val="kk-KZ"/>
              </w:rPr>
              <w:t>БӨ</w:t>
            </w:r>
            <w:r w:rsidR="007D0375">
              <w:rPr>
                <w:b/>
                <w:sz w:val="20"/>
                <w:szCs w:val="20"/>
                <w:lang w:val="kk-KZ"/>
              </w:rPr>
              <w:t>Ж</w:t>
            </w:r>
            <w:r w:rsidRPr="000A2404">
              <w:rPr>
                <w:b/>
                <w:sz w:val="20"/>
                <w:szCs w:val="20"/>
              </w:rPr>
              <w:t xml:space="preserve"> 2.  </w:t>
            </w:r>
            <w:r w:rsidR="007D0375" w:rsidRPr="001C52BF">
              <w:rPr>
                <w:b/>
                <w:sz w:val="20"/>
                <w:szCs w:val="20"/>
                <w:lang w:val="kk-KZ"/>
              </w:rPr>
              <w:t>К</w:t>
            </w:r>
            <w:r w:rsidR="007D0375" w:rsidRPr="001C52BF">
              <w:rPr>
                <w:rFonts w:eastAsiaTheme="minorEastAsia"/>
                <w:sz w:val="20"/>
                <w:szCs w:val="20"/>
                <w:lang w:val="kk-KZ" w:eastAsia="ru-RU"/>
              </w:rPr>
              <w:t>адрлық жұмыс пен кадрлық саясаттың заңнамалық қамтамасыз етілуі</w:t>
            </w:r>
          </w:p>
        </w:tc>
        <w:tc>
          <w:tcPr>
            <w:tcW w:w="860" w:type="dxa"/>
            <w:shd w:val="clear" w:color="auto" w:fill="auto"/>
          </w:tcPr>
          <w:p w14:paraId="579AC5DD" w14:textId="77777777" w:rsidR="00EB0F8B" w:rsidRPr="007D0375" w:rsidRDefault="00EB0F8B" w:rsidP="00EB0F8B">
            <w:pPr>
              <w:tabs>
                <w:tab w:val="left" w:pos="1276"/>
              </w:tabs>
              <w:jc w:val="center"/>
              <w:rPr>
                <w:b/>
                <w:sz w:val="20"/>
                <w:szCs w:val="20"/>
                <w:lang w:val="kk-KZ"/>
              </w:rPr>
            </w:pPr>
          </w:p>
        </w:tc>
        <w:tc>
          <w:tcPr>
            <w:tcW w:w="727" w:type="dxa"/>
            <w:shd w:val="clear" w:color="auto" w:fill="auto"/>
          </w:tcPr>
          <w:p w14:paraId="67A58381" w14:textId="77777777" w:rsidR="00EB0F8B" w:rsidRPr="00510634" w:rsidRDefault="00EB0F8B" w:rsidP="00EB0F8B">
            <w:pPr>
              <w:tabs>
                <w:tab w:val="left" w:pos="1276"/>
              </w:tabs>
              <w:jc w:val="center"/>
              <w:rPr>
                <w:b/>
                <w:sz w:val="20"/>
                <w:szCs w:val="20"/>
                <w:lang w:val="kk-KZ"/>
              </w:rPr>
            </w:pPr>
            <w:r>
              <w:rPr>
                <w:b/>
                <w:sz w:val="20"/>
                <w:szCs w:val="20"/>
                <w:lang w:val="kk-KZ"/>
              </w:rPr>
              <w:t>15</w:t>
            </w:r>
          </w:p>
        </w:tc>
      </w:tr>
      <w:tr w:rsidR="00EB0F8B" w:rsidRPr="000A2404" w14:paraId="1B860927" w14:textId="77777777" w:rsidTr="00AC14B5">
        <w:tc>
          <w:tcPr>
            <w:tcW w:w="9782" w:type="dxa"/>
            <w:gridSpan w:val="3"/>
            <w:shd w:val="clear" w:color="auto" w:fill="auto"/>
          </w:tcPr>
          <w:p w14:paraId="0D48D134" w14:textId="77777777" w:rsidR="00EB0F8B" w:rsidRPr="000A2404" w:rsidRDefault="00EB0F8B" w:rsidP="00EB0F8B">
            <w:pPr>
              <w:tabs>
                <w:tab w:val="left" w:pos="1276"/>
              </w:tabs>
              <w:rPr>
                <w:b/>
                <w:sz w:val="20"/>
                <w:szCs w:val="20"/>
              </w:rPr>
            </w:pPr>
            <w:r w:rsidRPr="000A2404">
              <w:rPr>
                <w:b/>
                <w:sz w:val="20"/>
                <w:szCs w:val="20"/>
                <w:lang w:val="kk-KZ"/>
              </w:rPr>
              <w:t>Аралық бақылау 1</w:t>
            </w:r>
          </w:p>
        </w:tc>
        <w:tc>
          <w:tcPr>
            <w:tcW w:w="727" w:type="dxa"/>
            <w:shd w:val="clear" w:color="auto" w:fill="auto"/>
          </w:tcPr>
          <w:p w14:paraId="3D8E6A05" w14:textId="77777777" w:rsidR="00EB0F8B" w:rsidRPr="000A2404" w:rsidRDefault="00EB0F8B" w:rsidP="00EB0F8B">
            <w:pPr>
              <w:tabs>
                <w:tab w:val="left" w:pos="1276"/>
              </w:tabs>
              <w:jc w:val="center"/>
              <w:rPr>
                <w:b/>
                <w:sz w:val="20"/>
                <w:szCs w:val="20"/>
                <w:lang w:val="kk-KZ"/>
              </w:rPr>
            </w:pPr>
            <w:r w:rsidRPr="000A2404">
              <w:rPr>
                <w:b/>
                <w:sz w:val="20"/>
                <w:szCs w:val="20"/>
                <w:lang w:val="kk-KZ"/>
              </w:rPr>
              <w:t>100</w:t>
            </w:r>
          </w:p>
        </w:tc>
      </w:tr>
      <w:tr w:rsidR="00EB0F8B" w:rsidRPr="000A2404" w14:paraId="706669FA" w14:textId="77777777" w:rsidTr="00AC14B5">
        <w:tc>
          <w:tcPr>
            <w:tcW w:w="1135" w:type="dxa"/>
            <w:vMerge w:val="restart"/>
            <w:shd w:val="clear" w:color="auto" w:fill="auto"/>
          </w:tcPr>
          <w:p w14:paraId="0019CDA7" w14:textId="77777777" w:rsidR="00EB0F8B" w:rsidRPr="000A2404" w:rsidRDefault="00EB0F8B" w:rsidP="00EB0F8B">
            <w:pPr>
              <w:tabs>
                <w:tab w:val="left" w:pos="1276"/>
              </w:tabs>
              <w:jc w:val="center"/>
              <w:rPr>
                <w:sz w:val="20"/>
                <w:szCs w:val="20"/>
              </w:rPr>
            </w:pPr>
            <w:r w:rsidRPr="000A2404">
              <w:rPr>
                <w:sz w:val="20"/>
                <w:szCs w:val="20"/>
              </w:rPr>
              <w:t>8</w:t>
            </w:r>
          </w:p>
        </w:tc>
        <w:tc>
          <w:tcPr>
            <w:tcW w:w="7787" w:type="dxa"/>
            <w:shd w:val="clear" w:color="auto" w:fill="auto"/>
          </w:tcPr>
          <w:p w14:paraId="78F320C8" w14:textId="18627C3A"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8.</w:t>
            </w:r>
            <w:r w:rsidRPr="000A2404">
              <w:rPr>
                <w:color w:val="FF0000"/>
                <w:sz w:val="20"/>
                <w:szCs w:val="20"/>
                <w:lang w:val="kk-KZ"/>
              </w:rPr>
              <w:t xml:space="preserve"> </w:t>
            </w:r>
            <w:r w:rsidR="00701297" w:rsidRPr="001C52BF">
              <w:rPr>
                <w:rFonts w:eastAsiaTheme="minorEastAsia"/>
                <w:sz w:val="20"/>
                <w:szCs w:val="20"/>
                <w:lang w:val="kk-KZ" w:eastAsia="ru-RU"/>
              </w:rPr>
              <w:t>Мемлекеттік қызмет мен кадрлық саясаттағы заманауи кадрлық технологиялар.</w:t>
            </w:r>
          </w:p>
        </w:tc>
        <w:tc>
          <w:tcPr>
            <w:tcW w:w="860" w:type="dxa"/>
            <w:shd w:val="clear" w:color="auto" w:fill="auto"/>
          </w:tcPr>
          <w:p w14:paraId="223DA3CD"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31C1BC6D"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233BE6B2" w14:textId="77777777" w:rsidTr="00AC14B5">
        <w:tc>
          <w:tcPr>
            <w:tcW w:w="1135" w:type="dxa"/>
            <w:vMerge/>
            <w:shd w:val="clear" w:color="auto" w:fill="auto"/>
          </w:tcPr>
          <w:p w14:paraId="23FC877F" w14:textId="77777777" w:rsidR="00EB0F8B" w:rsidRPr="000A2404" w:rsidRDefault="00EB0F8B" w:rsidP="00EB0F8B">
            <w:pPr>
              <w:tabs>
                <w:tab w:val="left" w:pos="1276"/>
              </w:tabs>
              <w:jc w:val="center"/>
              <w:rPr>
                <w:sz w:val="20"/>
                <w:szCs w:val="20"/>
              </w:rPr>
            </w:pPr>
          </w:p>
        </w:tc>
        <w:tc>
          <w:tcPr>
            <w:tcW w:w="7787" w:type="dxa"/>
            <w:shd w:val="clear" w:color="auto" w:fill="auto"/>
          </w:tcPr>
          <w:p w14:paraId="29E6C75D" w14:textId="402F6190"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8.</w:t>
            </w:r>
            <w:r w:rsidRPr="000A2404">
              <w:rPr>
                <w:color w:val="FF0000"/>
                <w:sz w:val="20"/>
                <w:szCs w:val="20"/>
                <w:lang w:val="kk-KZ"/>
              </w:rPr>
              <w:t xml:space="preserve"> </w:t>
            </w:r>
            <w:r w:rsidR="00701297" w:rsidRPr="001C52BF">
              <w:rPr>
                <w:color w:val="000000" w:themeColor="text1"/>
                <w:sz w:val="20"/>
                <w:szCs w:val="20"/>
                <w:lang w:val="kk-KZ"/>
              </w:rPr>
              <w:t>З</w:t>
            </w:r>
            <w:r w:rsidR="00701297" w:rsidRPr="001C52BF">
              <w:rPr>
                <w:rFonts w:eastAsiaTheme="minorEastAsia"/>
                <w:sz w:val="20"/>
                <w:szCs w:val="20"/>
                <w:lang w:val="kk-KZ" w:eastAsia="ru-RU"/>
              </w:rPr>
              <w:t xml:space="preserve">аманауи кадрлық </w:t>
            </w:r>
            <w:proofErr w:type="gramStart"/>
            <w:r w:rsidR="00701297" w:rsidRPr="001C52BF">
              <w:rPr>
                <w:rFonts w:eastAsiaTheme="minorEastAsia"/>
                <w:sz w:val="20"/>
                <w:szCs w:val="20"/>
                <w:lang w:val="kk-KZ" w:eastAsia="ru-RU"/>
              </w:rPr>
              <w:t>технологиялар.Мемлекеттік</w:t>
            </w:r>
            <w:proofErr w:type="gramEnd"/>
            <w:r w:rsidR="00701297" w:rsidRPr="001C52BF">
              <w:rPr>
                <w:rFonts w:eastAsiaTheme="minorEastAsia"/>
                <w:sz w:val="20"/>
                <w:szCs w:val="20"/>
                <w:lang w:val="kk-KZ" w:eastAsia="ru-RU"/>
              </w:rPr>
              <w:t xml:space="preserve"> қызметті өткеру және қызметтік мансап</w:t>
            </w:r>
          </w:p>
        </w:tc>
        <w:tc>
          <w:tcPr>
            <w:tcW w:w="860" w:type="dxa"/>
            <w:shd w:val="clear" w:color="auto" w:fill="auto"/>
          </w:tcPr>
          <w:p w14:paraId="157B056B"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2B8B8A0D" w14:textId="56ACE241"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701297" w14:paraId="02F81F25" w14:textId="77777777" w:rsidTr="00AC14B5">
        <w:tc>
          <w:tcPr>
            <w:tcW w:w="1135" w:type="dxa"/>
            <w:vMerge/>
            <w:shd w:val="clear" w:color="auto" w:fill="auto"/>
          </w:tcPr>
          <w:p w14:paraId="4C0E0990" w14:textId="77777777" w:rsidR="00EB0F8B" w:rsidRPr="000A2404" w:rsidRDefault="00EB0F8B" w:rsidP="00EB0F8B">
            <w:pPr>
              <w:tabs>
                <w:tab w:val="left" w:pos="1276"/>
              </w:tabs>
              <w:jc w:val="center"/>
              <w:rPr>
                <w:sz w:val="20"/>
                <w:szCs w:val="20"/>
              </w:rPr>
            </w:pPr>
          </w:p>
        </w:tc>
        <w:tc>
          <w:tcPr>
            <w:tcW w:w="7787" w:type="dxa"/>
            <w:shd w:val="clear" w:color="auto" w:fill="auto"/>
          </w:tcPr>
          <w:p w14:paraId="5191BD6A" w14:textId="3AE6651D" w:rsidR="00EB0F8B" w:rsidRPr="00701297" w:rsidRDefault="00EB0F8B" w:rsidP="00EB0F8B">
            <w:pPr>
              <w:tabs>
                <w:tab w:val="left" w:pos="1276"/>
              </w:tabs>
              <w:rPr>
                <w:b/>
                <w:sz w:val="20"/>
                <w:szCs w:val="20"/>
                <w:lang w:val="kk-KZ"/>
              </w:rPr>
            </w:pPr>
            <w:r w:rsidRPr="000A2404">
              <w:rPr>
                <w:b/>
                <w:sz w:val="20"/>
                <w:szCs w:val="20"/>
                <w:lang w:val="kk-KZ"/>
              </w:rPr>
              <w:t>ОБӨЖ</w:t>
            </w:r>
            <w:r w:rsidRPr="000A2404">
              <w:rPr>
                <w:b/>
                <w:sz w:val="20"/>
                <w:szCs w:val="20"/>
              </w:rPr>
              <w:t xml:space="preserve"> 3. </w:t>
            </w:r>
            <w:r w:rsidRPr="000A2404">
              <w:rPr>
                <w:b/>
                <w:bCs/>
                <w:sz w:val="20"/>
                <w:szCs w:val="20"/>
                <w:lang w:val="kk-KZ"/>
              </w:rPr>
              <w:t xml:space="preserve"> </w:t>
            </w:r>
            <w:r w:rsidR="00701297" w:rsidRPr="000A2404">
              <w:rPr>
                <w:sz w:val="20"/>
                <w:szCs w:val="20"/>
                <w:lang w:val="kk-KZ"/>
              </w:rPr>
              <w:t xml:space="preserve">орындау бойынша </w:t>
            </w:r>
            <w:r w:rsidR="00701297"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F1C7F1F" w14:textId="77777777" w:rsidR="00EB0F8B" w:rsidRPr="00701297" w:rsidRDefault="00EB0F8B" w:rsidP="00EB0F8B">
            <w:pPr>
              <w:tabs>
                <w:tab w:val="left" w:pos="1276"/>
              </w:tabs>
              <w:jc w:val="center"/>
              <w:rPr>
                <w:b/>
                <w:sz w:val="20"/>
                <w:szCs w:val="20"/>
                <w:lang w:val="kk-KZ"/>
              </w:rPr>
            </w:pPr>
          </w:p>
        </w:tc>
        <w:tc>
          <w:tcPr>
            <w:tcW w:w="727" w:type="dxa"/>
            <w:shd w:val="clear" w:color="auto" w:fill="auto"/>
          </w:tcPr>
          <w:p w14:paraId="6345AC84" w14:textId="77777777" w:rsidR="00EB0F8B" w:rsidRPr="00701297" w:rsidRDefault="00EB0F8B" w:rsidP="00EB0F8B">
            <w:pPr>
              <w:tabs>
                <w:tab w:val="left" w:pos="1276"/>
              </w:tabs>
              <w:jc w:val="center"/>
              <w:rPr>
                <w:b/>
                <w:sz w:val="20"/>
                <w:szCs w:val="20"/>
                <w:lang w:val="kk-KZ"/>
              </w:rPr>
            </w:pPr>
          </w:p>
        </w:tc>
      </w:tr>
      <w:tr w:rsidR="00EB0F8B" w:rsidRPr="000A2404" w14:paraId="65C26D7F" w14:textId="77777777" w:rsidTr="00AC14B5">
        <w:tc>
          <w:tcPr>
            <w:tcW w:w="1135" w:type="dxa"/>
            <w:vMerge w:val="restart"/>
            <w:shd w:val="clear" w:color="auto" w:fill="auto"/>
          </w:tcPr>
          <w:p w14:paraId="03CF8418" w14:textId="77777777" w:rsidR="00EB0F8B" w:rsidRPr="000A2404" w:rsidRDefault="00EB0F8B" w:rsidP="00EB0F8B">
            <w:pPr>
              <w:tabs>
                <w:tab w:val="left" w:pos="1276"/>
              </w:tabs>
              <w:jc w:val="center"/>
              <w:rPr>
                <w:sz w:val="20"/>
                <w:szCs w:val="20"/>
              </w:rPr>
            </w:pPr>
            <w:r w:rsidRPr="000A2404">
              <w:rPr>
                <w:sz w:val="20"/>
                <w:szCs w:val="20"/>
              </w:rPr>
              <w:t>9</w:t>
            </w:r>
          </w:p>
        </w:tc>
        <w:tc>
          <w:tcPr>
            <w:tcW w:w="7787" w:type="dxa"/>
            <w:shd w:val="clear" w:color="auto" w:fill="auto"/>
          </w:tcPr>
          <w:p w14:paraId="4B0B424B" w14:textId="12542228"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9.</w:t>
            </w:r>
            <w:r w:rsidRPr="000A2404">
              <w:rPr>
                <w:color w:val="FF0000"/>
                <w:sz w:val="20"/>
                <w:szCs w:val="20"/>
                <w:lang w:val="kk-KZ"/>
              </w:rPr>
              <w:t xml:space="preserve"> </w:t>
            </w:r>
            <w:r w:rsidR="00701297" w:rsidRPr="001C52BF">
              <w:rPr>
                <w:rFonts w:eastAsiaTheme="minorEastAsia"/>
                <w:sz w:val="20"/>
                <w:szCs w:val="20"/>
                <w:lang w:val="kk-KZ" w:eastAsia="ru-RU"/>
              </w:rPr>
              <w:t>Кадрлық саясаттағы ақпараттық технологиялар.</w:t>
            </w:r>
          </w:p>
        </w:tc>
        <w:tc>
          <w:tcPr>
            <w:tcW w:w="860" w:type="dxa"/>
            <w:shd w:val="clear" w:color="auto" w:fill="auto"/>
          </w:tcPr>
          <w:p w14:paraId="09FB2336"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2828F5C"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389D260D" w14:textId="77777777" w:rsidTr="00AC14B5">
        <w:tc>
          <w:tcPr>
            <w:tcW w:w="1135" w:type="dxa"/>
            <w:vMerge/>
            <w:shd w:val="clear" w:color="auto" w:fill="auto"/>
          </w:tcPr>
          <w:p w14:paraId="6EEFA05D" w14:textId="77777777" w:rsidR="00EB0F8B" w:rsidRPr="000A2404" w:rsidRDefault="00EB0F8B" w:rsidP="00EB0F8B">
            <w:pPr>
              <w:tabs>
                <w:tab w:val="left" w:pos="1276"/>
              </w:tabs>
              <w:jc w:val="center"/>
              <w:rPr>
                <w:sz w:val="20"/>
                <w:szCs w:val="20"/>
              </w:rPr>
            </w:pPr>
          </w:p>
        </w:tc>
        <w:tc>
          <w:tcPr>
            <w:tcW w:w="7787" w:type="dxa"/>
            <w:shd w:val="clear" w:color="auto" w:fill="auto"/>
          </w:tcPr>
          <w:p w14:paraId="79E810F5" w14:textId="70660CE4"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9.</w:t>
            </w:r>
            <w:r w:rsidRPr="000A2404">
              <w:rPr>
                <w:color w:val="FF0000"/>
                <w:sz w:val="20"/>
                <w:szCs w:val="20"/>
                <w:lang w:val="kk-KZ"/>
              </w:rPr>
              <w:t xml:space="preserve"> </w:t>
            </w:r>
            <w:r w:rsidR="00701297" w:rsidRPr="001C52BF">
              <w:rPr>
                <w:rFonts w:eastAsiaTheme="minorEastAsia"/>
                <w:sz w:val="20"/>
                <w:szCs w:val="20"/>
                <w:lang w:val="kk-KZ" w:eastAsia="ru-RU"/>
              </w:rPr>
              <w:t xml:space="preserve">Кадрлық саясаттағы ақпараттық </w:t>
            </w:r>
            <w:proofErr w:type="gramStart"/>
            <w:r w:rsidR="00701297" w:rsidRPr="001C52BF">
              <w:rPr>
                <w:rFonts w:eastAsiaTheme="minorEastAsia"/>
                <w:sz w:val="20"/>
                <w:szCs w:val="20"/>
                <w:lang w:val="kk-KZ" w:eastAsia="ru-RU"/>
              </w:rPr>
              <w:t>технологияла .Мемлекеттік</w:t>
            </w:r>
            <w:proofErr w:type="gramEnd"/>
            <w:r w:rsidR="00701297" w:rsidRPr="001C52BF">
              <w:rPr>
                <w:rFonts w:eastAsiaTheme="minorEastAsia"/>
                <w:sz w:val="20"/>
                <w:szCs w:val="20"/>
                <w:lang w:val="kk-KZ" w:eastAsia="ru-RU"/>
              </w:rPr>
              <w:t xml:space="preserve"> қызмет персоналын басқару жүйесіндегі кадрлар технологияларының ролі</w:t>
            </w:r>
          </w:p>
        </w:tc>
        <w:tc>
          <w:tcPr>
            <w:tcW w:w="860" w:type="dxa"/>
            <w:shd w:val="clear" w:color="auto" w:fill="auto"/>
          </w:tcPr>
          <w:p w14:paraId="56DF8CE6"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592D442C" w14:textId="1C711403"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503E95EF" w14:textId="77777777" w:rsidTr="00AC14B5">
        <w:tc>
          <w:tcPr>
            <w:tcW w:w="1135" w:type="dxa"/>
            <w:vMerge/>
            <w:shd w:val="clear" w:color="auto" w:fill="auto"/>
          </w:tcPr>
          <w:p w14:paraId="7FC980EF" w14:textId="77777777" w:rsidR="00EB0F8B" w:rsidRPr="000A2404" w:rsidRDefault="00EB0F8B" w:rsidP="00EB0F8B">
            <w:pPr>
              <w:tabs>
                <w:tab w:val="left" w:pos="1276"/>
              </w:tabs>
              <w:jc w:val="center"/>
              <w:rPr>
                <w:sz w:val="20"/>
                <w:szCs w:val="20"/>
              </w:rPr>
            </w:pPr>
          </w:p>
        </w:tc>
        <w:tc>
          <w:tcPr>
            <w:tcW w:w="7787" w:type="dxa"/>
            <w:shd w:val="clear" w:color="auto" w:fill="auto"/>
          </w:tcPr>
          <w:p w14:paraId="70644436" w14:textId="14080D91" w:rsidR="00EB0F8B" w:rsidRPr="000A2404" w:rsidRDefault="00EB0F8B" w:rsidP="00EB0F8B">
            <w:pPr>
              <w:tabs>
                <w:tab w:val="left" w:pos="1276"/>
              </w:tabs>
              <w:rPr>
                <w:b/>
                <w:sz w:val="20"/>
                <w:szCs w:val="20"/>
              </w:rPr>
            </w:pPr>
            <w:r w:rsidRPr="000A2404">
              <w:rPr>
                <w:b/>
                <w:sz w:val="20"/>
                <w:szCs w:val="20"/>
                <w:lang w:val="kk-KZ"/>
              </w:rPr>
              <w:t>БӨ</w:t>
            </w:r>
            <w:r w:rsidR="00701297">
              <w:rPr>
                <w:b/>
                <w:sz w:val="20"/>
                <w:szCs w:val="20"/>
                <w:lang w:val="kk-KZ"/>
              </w:rPr>
              <w:t>Ж</w:t>
            </w:r>
            <w:r w:rsidRPr="000A2404">
              <w:rPr>
                <w:b/>
                <w:sz w:val="20"/>
                <w:szCs w:val="20"/>
              </w:rPr>
              <w:t xml:space="preserve"> </w:t>
            </w:r>
            <w:r w:rsidRPr="000A2404">
              <w:rPr>
                <w:b/>
                <w:sz w:val="20"/>
                <w:szCs w:val="20"/>
                <w:lang w:val="kk-KZ"/>
              </w:rPr>
              <w:t>3</w:t>
            </w:r>
            <w:r w:rsidRPr="000A2404">
              <w:rPr>
                <w:b/>
                <w:sz w:val="20"/>
                <w:szCs w:val="20"/>
              </w:rPr>
              <w:t xml:space="preserve">.  </w:t>
            </w:r>
            <w:r w:rsidR="00701297" w:rsidRPr="000A2404">
              <w:rPr>
                <w:sz w:val="20"/>
                <w:szCs w:val="20"/>
                <w:lang w:val="kk-KZ"/>
              </w:rPr>
              <w:t xml:space="preserve">орындау бойынша </w:t>
            </w:r>
            <w:r w:rsidR="00701297"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5199C154" w14:textId="77777777" w:rsidR="00EB0F8B" w:rsidRPr="000A2404" w:rsidRDefault="00EB0F8B" w:rsidP="00EB0F8B">
            <w:pPr>
              <w:tabs>
                <w:tab w:val="left" w:pos="1276"/>
              </w:tabs>
              <w:jc w:val="center"/>
              <w:rPr>
                <w:b/>
                <w:sz w:val="20"/>
                <w:szCs w:val="20"/>
              </w:rPr>
            </w:pPr>
          </w:p>
        </w:tc>
        <w:tc>
          <w:tcPr>
            <w:tcW w:w="727" w:type="dxa"/>
            <w:shd w:val="clear" w:color="auto" w:fill="auto"/>
          </w:tcPr>
          <w:p w14:paraId="129A9B25" w14:textId="77777777" w:rsidR="00EB0F8B" w:rsidRPr="000A2404" w:rsidRDefault="00EB0F8B" w:rsidP="00EB0F8B">
            <w:pPr>
              <w:tabs>
                <w:tab w:val="left" w:pos="1276"/>
              </w:tabs>
              <w:jc w:val="center"/>
              <w:rPr>
                <w:b/>
                <w:sz w:val="20"/>
                <w:szCs w:val="20"/>
              </w:rPr>
            </w:pPr>
          </w:p>
        </w:tc>
      </w:tr>
      <w:tr w:rsidR="00EB0F8B" w:rsidRPr="000A2404" w14:paraId="7AF5E28D" w14:textId="77777777" w:rsidTr="00AC14B5">
        <w:tc>
          <w:tcPr>
            <w:tcW w:w="1135" w:type="dxa"/>
            <w:vMerge w:val="restart"/>
            <w:shd w:val="clear" w:color="auto" w:fill="auto"/>
          </w:tcPr>
          <w:p w14:paraId="0C0AD435" w14:textId="77777777" w:rsidR="00EB0F8B" w:rsidRPr="000A2404" w:rsidRDefault="00EB0F8B" w:rsidP="00EB0F8B">
            <w:pPr>
              <w:tabs>
                <w:tab w:val="left" w:pos="1276"/>
              </w:tabs>
              <w:jc w:val="center"/>
              <w:rPr>
                <w:sz w:val="20"/>
                <w:szCs w:val="20"/>
              </w:rPr>
            </w:pPr>
            <w:r w:rsidRPr="000A2404">
              <w:rPr>
                <w:sz w:val="20"/>
                <w:szCs w:val="20"/>
              </w:rPr>
              <w:t>10</w:t>
            </w:r>
          </w:p>
        </w:tc>
        <w:tc>
          <w:tcPr>
            <w:tcW w:w="7787" w:type="dxa"/>
            <w:shd w:val="clear" w:color="auto" w:fill="auto"/>
          </w:tcPr>
          <w:p w14:paraId="167BBBB0" w14:textId="479C9DAF"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10.</w:t>
            </w:r>
            <w:r w:rsidRPr="000A2404">
              <w:rPr>
                <w:color w:val="FF0000"/>
                <w:sz w:val="20"/>
                <w:szCs w:val="20"/>
                <w:lang w:val="kk-KZ"/>
              </w:rPr>
              <w:t xml:space="preserve"> </w:t>
            </w:r>
            <w:r w:rsidR="00701297" w:rsidRPr="001C52BF">
              <w:rPr>
                <w:rFonts w:eastAsiaTheme="minorEastAsia"/>
                <w:sz w:val="20"/>
                <w:szCs w:val="20"/>
                <w:lang w:val="kk-KZ" w:eastAsia="ru-RU"/>
              </w:rPr>
              <w:t>Мемлекеттік басқару органдары қызметкерлерін кадрлық басқару ерекшеліктері</w:t>
            </w:r>
          </w:p>
        </w:tc>
        <w:tc>
          <w:tcPr>
            <w:tcW w:w="860" w:type="dxa"/>
            <w:shd w:val="clear" w:color="auto" w:fill="auto"/>
          </w:tcPr>
          <w:p w14:paraId="23DC1EE3"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4E99BD09" w14:textId="77777777" w:rsidR="00EB0F8B" w:rsidRPr="00C122F5" w:rsidRDefault="00EB0F8B" w:rsidP="00EB0F8B">
            <w:pPr>
              <w:tabs>
                <w:tab w:val="left" w:pos="1276"/>
              </w:tabs>
              <w:jc w:val="center"/>
              <w:rPr>
                <w:b/>
                <w:sz w:val="20"/>
                <w:szCs w:val="20"/>
                <w:lang w:val="kk-KZ"/>
              </w:rPr>
            </w:pPr>
            <w:r>
              <w:rPr>
                <w:b/>
                <w:sz w:val="20"/>
                <w:szCs w:val="20"/>
                <w:lang w:val="kk-KZ"/>
              </w:rPr>
              <w:t>2</w:t>
            </w:r>
          </w:p>
        </w:tc>
      </w:tr>
      <w:tr w:rsidR="00EB0F8B" w:rsidRPr="000A2404" w14:paraId="49FFC4E1" w14:textId="77777777" w:rsidTr="00AC14B5">
        <w:tc>
          <w:tcPr>
            <w:tcW w:w="1135" w:type="dxa"/>
            <w:vMerge/>
            <w:shd w:val="clear" w:color="auto" w:fill="auto"/>
          </w:tcPr>
          <w:p w14:paraId="460124B9" w14:textId="77777777" w:rsidR="00EB0F8B" w:rsidRPr="000A2404" w:rsidRDefault="00EB0F8B" w:rsidP="00EB0F8B">
            <w:pPr>
              <w:tabs>
                <w:tab w:val="left" w:pos="1276"/>
              </w:tabs>
              <w:jc w:val="center"/>
              <w:rPr>
                <w:sz w:val="20"/>
                <w:szCs w:val="20"/>
              </w:rPr>
            </w:pPr>
          </w:p>
        </w:tc>
        <w:tc>
          <w:tcPr>
            <w:tcW w:w="7787" w:type="dxa"/>
            <w:shd w:val="clear" w:color="auto" w:fill="auto"/>
          </w:tcPr>
          <w:p w14:paraId="34EA9D75" w14:textId="0F450CA6"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10.</w:t>
            </w:r>
            <w:r w:rsidRPr="000A2404">
              <w:rPr>
                <w:color w:val="FF0000"/>
                <w:sz w:val="20"/>
                <w:szCs w:val="20"/>
                <w:lang w:val="kk-KZ"/>
              </w:rPr>
              <w:t xml:space="preserve"> </w:t>
            </w:r>
            <w:r w:rsidR="00701297" w:rsidRPr="001C52BF">
              <w:rPr>
                <w:rFonts w:eastAsiaTheme="minorEastAsia"/>
                <w:sz w:val="20"/>
                <w:szCs w:val="20"/>
                <w:lang w:val="kk-KZ" w:eastAsia="ru-RU"/>
              </w:rPr>
              <w:t>Басқару органдары қызметкерлерін кадрлық басқару ерекшеліктері.</w:t>
            </w:r>
          </w:p>
        </w:tc>
        <w:tc>
          <w:tcPr>
            <w:tcW w:w="860" w:type="dxa"/>
            <w:shd w:val="clear" w:color="auto" w:fill="auto"/>
          </w:tcPr>
          <w:p w14:paraId="27A75996"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1BD0C6A4" w14:textId="212256F1" w:rsidR="00EB0F8B" w:rsidRDefault="00AA0648" w:rsidP="00EB0F8B">
            <w:pPr>
              <w:tabs>
                <w:tab w:val="left" w:pos="1276"/>
              </w:tabs>
              <w:jc w:val="center"/>
              <w:rPr>
                <w:b/>
                <w:sz w:val="20"/>
                <w:szCs w:val="20"/>
                <w:lang w:val="kk-KZ"/>
              </w:rPr>
            </w:pPr>
            <w:r>
              <w:rPr>
                <w:b/>
                <w:sz w:val="20"/>
                <w:szCs w:val="20"/>
                <w:lang w:val="kk-KZ"/>
              </w:rPr>
              <w:t>7</w:t>
            </w:r>
          </w:p>
          <w:p w14:paraId="5A249F4A" w14:textId="1CB540BA" w:rsidR="00AA0648" w:rsidRPr="00AA0648" w:rsidRDefault="00AA0648" w:rsidP="00EB0F8B">
            <w:pPr>
              <w:tabs>
                <w:tab w:val="left" w:pos="1276"/>
              </w:tabs>
              <w:jc w:val="center"/>
              <w:rPr>
                <w:b/>
                <w:sz w:val="20"/>
                <w:szCs w:val="20"/>
                <w:lang w:val="kk-KZ"/>
              </w:rPr>
            </w:pPr>
          </w:p>
        </w:tc>
      </w:tr>
      <w:tr w:rsidR="00EB0F8B" w:rsidRPr="000A2404" w14:paraId="67D5E0A1" w14:textId="77777777" w:rsidTr="00AC14B5">
        <w:trPr>
          <w:trHeight w:val="171"/>
        </w:trPr>
        <w:tc>
          <w:tcPr>
            <w:tcW w:w="1135" w:type="dxa"/>
            <w:vMerge/>
            <w:shd w:val="clear" w:color="auto" w:fill="auto"/>
          </w:tcPr>
          <w:p w14:paraId="7430D443" w14:textId="77777777" w:rsidR="00EB0F8B" w:rsidRPr="000A2404" w:rsidRDefault="00EB0F8B" w:rsidP="00EB0F8B">
            <w:pPr>
              <w:tabs>
                <w:tab w:val="left" w:pos="1276"/>
              </w:tabs>
              <w:jc w:val="center"/>
              <w:rPr>
                <w:sz w:val="20"/>
                <w:szCs w:val="20"/>
              </w:rPr>
            </w:pPr>
          </w:p>
        </w:tc>
        <w:tc>
          <w:tcPr>
            <w:tcW w:w="7787" w:type="dxa"/>
            <w:shd w:val="clear" w:color="auto" w:fill="auto"/>
          </w:tcPr>
          <w:p w14:paraId="104BF718" w14:textId="51D79119" w:rsidR="00EB0F8B" w:rsidRPr="000A2404" w:rsidRDefault="00EB0F8B" w:rsidP="00EB0F8B">
            <w:pPr>
              <w:jc w:val="both"/>
              <w:rPr>
                <w:color w:val="FF0000"/>
                <w:sz w:val="20"/>
                <w:szCs w:val="20"/>
                <w:lang w:val="kk-KZ"/>
              </w:rPr>
            </w:pPr>
            <w:r w:rsidRPr="000A2404">
              <w:rPr>
                <w:b/>
                <w:sz w:val="20"/>
                <w:szCs w:val="20"/>
                <w:lang w:val="kk-KZ"/>
              </w:rPr>
              <w:t>ОБӨЖ</w:t>
            </w:r>
            <w:r w:rsidRPr="000A2404">
              <w:rPr>
                <w:b/>
                <w:sz w:val="20"/>
                <w:szCs w:val="20"/>
              </w:rPr>
              <w:t xml:space="preserve"> 4.</w:t>
            </w:r>
            <w:r w:rsidR="007D0375" w:rsidRPr="000A2404">
              <w:rPr>
                <w:sz w:val="20"/>
                <w:szCs w:val="20"/>
                <w:lang w:val="kk-KZ"/>
              </w:rPr>
              <w:t xml:space="preserve"> орындау бойынша </w:t>
            </w:r>
            <w:r w:rsidR="007D0375" w:rsidRPr="00AC59F1">
              <w:rPr>
                <w:rFonts w:eastAsiaTheme="minorEastAsia"/>
                <w:sz w:val="20"/>
                <w:szCs w:val="20"/>
                <w:lang w:val="kk-KZ" w:eastAsia="ru-RU"/>
              </w:rPr>
              <w:t>Онлайн кеңес: MS Teams,  Skype электрондық почта арқылы кеңес беру</w:t>
            </w:r>
          </w:p>
        </w:tc>
        <w:tc>
          <w:tcPr>
            <w:tcW w:w="860" w:type="dxa"/>
            <w:shd w:val="clear" w:color="auto" w:fill="auto"/>
          </w:tcPr>
          <w:p w14:paraId="4D5304CC" w14:textId="77777777" w:rsidR="00EB0F8B" w:rsidRPr="000A2404" w:rsidRDefault="00EB0F8B" w:rsidP="00EB0F8B">
            <w:pPr>
              <w:tabs>
                <w:tab w:val="left" w:pos="1276"/>
              </w:tabs>
              <w:jc w:val="center"/>
              <w:rPr>
                <w:b/>
                <w:sz w:val="20"/>
                <w:szCs w:val="20"/>
              </w:rPr>
            </w:pPr>
          </w:p>
        </w:tc>
        <w:tc>
          <w:tcPr>
            <w:tcW w:w="727" w:type="dxa"/>
            <w:shd w:val="clear" w:color="auto" w:fill="auto"/>
          </w:tcPr>
          <w:p w14:paraId="04EBDEFA" w14:textId="77777777" w:rsidR="00EB0F8B" w:rsidRPr="000A2404" w:rsidRDefault="00EB0F8B" w:rsidP="00EB0F8B">
            <w:pPr>
              <w:tabs>
                <w:tab w:val="left" w:pos="1276"/>
              </w:tabs>
              <w:jc w:val="center"/>
              <w:rPr>
                <w:b/>
                <w:sz w:val="20"/>
                <w:szCs w:val="20"/>
              </w:rPr>
            </w:pPr>
          </w:p>
        </w:tc>
      </w:tr>
      <w:tr w:rsidR="00EB0F8B" w:rsidRPr="000A2404" w14:paraId="042760B7" w14:textId="77777777" w:rsidTr="00AC14B5">
        <w:tc>
          <w:tcPr>
            <w:tcW w:w="10509" w:type="dxa"/>
            <w:gridSpan w:val="4"/>
            <w:shd w:val="clear" w:color="auto" w:fill="auto"/>
          </w:tcPr>
          <w:p w14:paraId="13176917" w14:textId="70305D64" w:rsidR="00EB0F8B" w:rsidRPr="000A2404" w:rsidRDefault="00EB0F8B" w:rsidP="00EB0F8B">
            <w:pPr>
              <w:tabs>
                <w:tab w:val="left" w:pos="1276"/>
              </w:tabs>
              <w:jc w:val="center"/>
              <w:rPr>
                <w:sz w:val="20"/>
                <w:szCs w:val="20"/>
              </w:rPr>
            </w:pPr>
            <w:r w:rsidRPr="000A2404">
              <w:rPr>
                <w:b/>
                <w:sz w:val="20"/>
                <w:szCs w:val="20"/>
              </w:rPr>
              <w:t>МОДУЛЬ 3</w:t>
            </w:r>
            <w:r w:rsidRPr="000A2404">
              <w:rPr>
                <w:b/>
                <w:color w:val="FF0000"/>
                <w:sz w:val="20"/>
                <w:szCs w:val="20"/>
                <w:lang w:val="kk-KZ"/>
              </w:rPr>
              <w:t xml:space="preserve"> </w:t>
            </w:r>
            <w:r w:rsidR="00026E14" w:rsidRPr="001C52BF">
              <w:rPr>
                <w:rFonts w:eastAsiaTheme="minorEastAsia"/>
                <w:sz w:val="20"/>
                <w:szCs w:val="20"/>
                <w:lang w:val="kk-KZ" w:eastAsia="ru-RU"/>
              </w:rPr>
              <w:t>Мемлекеттік қызметкерлердің кәсіби біліктілігін бағалау технологиясы</w:t>
            </w:r>
          </w:p>
        </w:tc>
      </w:tr>
      <w:tr w:rsidR="00EB0F8B" w:rsidRPr="000A2404" w14:paraId="056162C5" w14:textId="77777777" w:rsidTr="00AC14B5">
        <w:tc>
          <w:tcPr>
            <w:tcW w:w="1135" w:type="dxa"/>
            <w:vMerge w:val="restart"/>
            <w:shd w:val="clear" w:color="auto" w:fill="auto"/>
          </w:tcPr>
          <w:p w14:paraId="75B5F949" w14:textId="77777777" w:rsidR="00EB0F8B" w:rsidRPr="000A2404" w:rsidRDefault="00EB0F8B" w:rsidP="00EB0F8B">
            <w:pPr>
              <w:tabs>
                <w:tab w:val="left" w:pos="1276"/>
              </w:tabs>
              <w:jc w:val="center"/>
              <w:rPr>
                <w:sz w:val="20"/>
                <w:szCs w:val="20"/>
              </w:rPr>
            </w:pPr>
            <w:r w:rsidRPr="000A2404">
              <w:rPr>
                <w:sz w:val="20"/>
                <w:szCs w:val="20"/>
              </w:rPr>
              <w:t>11</w:t>
            </w:r>
          </w:p>
        </w:tc>
        <w:tc>
          <w:tcPr>
            <w:tcW w:w="7787" w:type="dxa"/>
            <w:shd w:val="clear" w:color="auto" w:fill="auto"/>
          </w:tcPr>
          <w:p w14:paraId="6129572F" w14:textId="33B2CC9B"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11.</w:t>
            </w:r>
            <w:r w:rsidRPr="000A2404">
              <w:rPr>
                <w:color w:val="FF0000"/>
                <w:sz w:val="20"/>
                <w:szCs w:val="20"/>
                <w:lang w:val="kk-KZ"/>
              </w:rPr>
              <w:t xml:space="preserve"> </w:t>
            </w:r>
            <w:r w:rsidR="00701297" w:rsidRPr="001C52BF">
              <w:rPr>
                <w:rFonts w:eastAsiaTheme="minorEastAsia"/>
                <w:sz w:val="20"/>
                <w:szCs w:val="20"/>
                <w:lang w:val="kk-KZ" w:eastAsia="ru-RU"/>
              </w:rPr>
              <w:t>Мемлекеттік қызмет пен кадрлық саясатты жүзеге асыруда мемлекеттік қызмет істері .</w:t>
            </w:r>
          </w:p>
        </w:tc>
        <w:tc>
          <w:tcPr>
            <w:tcW w:w="860" w:type="dxa"/>
            <w:shd w:val="clear" w:color="auto" w:fill="auto"/>
          </w:tcPr>
          <w:p w14:paraId="0A02950C"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01CA136"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0FE25DEB" w14:textId="77777777" w:rsidTr="00AC14B5">
        <w:tc>
          <w:tcPr>
            <w:tcW w:w="1135" w:type="dxa"/>
            <w:vMerge/>
            <w:shd w:val="clear" w:color="auto" w:fill="auto"/>
          </w:tcPr>
          <w:p w14:paraId="0416E45B" w14:textId="77777777" w:rsidR="00EB0F8B" w:rsidRPr="000A2404" w:rsidRDefault="00EB0F8B" w:rsidP="00EB0F8B">
            <w:pPr>
              <w:tabs>
                <w:tab w:val="left" w:pos="1276"/>
              </w:tabs>
              <w:jc w:val="center"/>
              <w:rPr>
                <w:sz w:val="20"/>
                <w:szCs w:val="20"/>
              </w:rPr>
            </w:pPr>
          </w:p>
        </w:tc>
        <w:tc>
          <w:tcPr>
            <w:tcW w:w="7787" w:type="dxa"/>
            <w:shd w:val="clear" w:color="auto" w:fill="auto"/>
          </w:tcPr>
          <w:p w14:paraId="7D4320CA" w14:textId="77FFFFFD"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11.</w:t>
            </w:r>
            <w:r w:rsidRPr="000A2404">
              <w:rPr>
                <w:color w:val="FF0000"/>
                <w:sz w:val="20"/>
                <w:szCs w:val="20"/>
                <w:lang w:val="kk-KZ"/>
              </w:rPr>
              <w:t xml:space="preserve"> </w:t>
            </w:r>
            <w:r w:rsidR="00701297" w:rsidRPr="001C52BF">
              <w:rPr>
                <w:color w:val="000000" w:themeColor="text1"/>
                <w:sz w:val="20"/>
                <w:szCs w:val="20"/>
                <w:lang w:val="kk-KZ"/>
              </w:rPr>
              <w:t>К</w:t>
            </w:r>
            <w:r w:rsidR="00701297" w:rsidRPr="001C52BF">
              <w:rPr>
                <w:rFonts w:eastAsiaTheme="minorEastAsia"/>
                <w:sz w:val="20"/>
                <w:szCs w:val="20"/>
                <w:lang w:val="kk-KZ" w:eastAsia="ru-RU"/>
              </w:rPr>
              <w:t>адрлық саясатты жүзеге асыруда мемлекеттік қызмет істері</w:t>
            </w:r>
          </w:p>
        </w:tc>
        <w:tc>
          <w:tcPr>
            <w:tcW w:w="860" w:type="dxa"/>
            <w:shd w:val="clear" w:color="auto" w:fill="auto"/>
          </w:tcPr>
          <w:p w14:paraId="134DEC42"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2F6D51A8" w14:textId="45654D22"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62A06ADD" w14:textId="77777777" w:rsidTr="00AC14B5">
        <w:tc>
          <w:tcPr>
            <w:tcW w:w="1135" w:type="dxa"/>
            <w:vMerge w:val="restart"/>
            <w:shd w:val="clear" w:color="auto" w:fill="auto"/>
          </w:tcPr>
          <w:p w14:paraId="7A39C993" w14:textId="77777777" w:rsidR="00EB0F8B" w:rsidRPr="000A2404" w:rsidRDefault="00EB0F8B" w:rsidP="00EB0F8B">
            <w:pPr>
              <w:tabs>
                <w:tab w:val="left" w:pos="1276"/>
              </w:tabs>
              <w:jc w:val="center"/>
              <w:rPr>
                <w:sz w:val="20"/>
                <w:szCs w:val="20"/>
              </w:rPr>
            </w:pPr>
            <w:r w:rsidRPr="000A2404">
              <w:rPr>
                <w:sz w:val="20"/>
                <w:szCs w:val="20"/>
              </w:rPr>
              <w:t>12</w:t>
            </w:r>
          </w:p>
        </w:tc>
        <w:tc>
          <w:tcPr>
            <w:tcW w:w="7787" w:type="dxa"/>
            <w:shd w:val="clear" w:color="auto" w:fill="auto"/>
          </w:tcPr>
          <w:p w14:paraId="15F6F801" w14:textId="3D32EB1B"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12.</w:t>
            </w:r>
            <w:r w:rsidR="00701297" w:rsidRPr="001C52BF">
              <w:rPr>
                <w:rFonts w:eastAsiaTheme="minorEastAsia"/>
                <w:sz w:val="20"/>
                <w:szCs w:val="20"/>
                <w:lang w:val="kk-KZ" w:eastAsia="ru-RU"/>
              </w:rPr>
              <w:t xml:space="preserve"> Мемлекеттік қызметкерлерді  оқыту жүйесін жетілдіру</w:t>
            </w:r>
          </w:p>
        </w:tc>
        <w:tc>
          <w:tcPr>
            <w:tcW w:w="860" w:type="dxa"/>
            <w:shd w:val="clear" w:color="auto" w:fill="auto"/>
          </w:tcPr>
          <w:p w14:paraId="3E94EB8C"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721D21A3"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32C576DF" w14:textId="77777777" w:rsidTr="00AC14B5">
        <w:tc>
          <w:tcPr>
            <w:tcW w:w="1135" w:type="dxa"/>
            <w:vMerge/>
            <w:shd w:val="clear" w:color="auto" w:fill="auto"/>
          </w:tcPr>
          <w:p w14:paraId="3F309BD8" w14:textId="77777777" w:rsidR="00EB0F8B" w:rsidRPr="000A2404" w:rsidRDefault="00EB0F8B" w:rsidP="00EB0F8B">
            <w:pPr>
              <w:tabs>
                <w:tab w:val="left" w:pos="1276"/>
              </w:tabs>
              <w:jc w:val="center"/>
              <w:rPr>
                <w:sz w:val="20"/>
                <w:szCs w:val="20"/>
              </w:rPr>
            </w:pPr>
          </w:p>
        </w:tc>
        <w:tc>
          <w:tcPr>
            <w:tcW w:w="7787" w:type="dxa"/>
            <w:shd w:val="clear" w:color="auto" w:fill="auto"/>
          </w:tcPr>
          <w:p w14:paraId="46D7751A" w14:textId="68A861C9"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12.</w:t>
            </w:r>
            <w:r w:rsidRPr="000A2404">
              <w:rPr>
                <w:color w:val="FF0000"/>
                <w:sz w:val="20"/>
                <w:szCs w:val="20"/>
                <w:lang w:val="kk-KZ"/>
              </w:rPr>
              <w:t xml:space="preserve"> </w:t>
            </w:r>
            <w:r w:rsidR="00701297" w:rsidRPr="001C52BF">
              <w:rPr>
                <w:color w:val="000000" w:themeColor="text1"/>
                <w:sz w:val="20"/>
                <w:szCs w:val="20"/>
                <w:lang w:val="kk-KZ"/>
              </w:rPr>
              <w:t>Кадрлардың білімін арттырудың тиімділігі</w:t>
            </w:r>
          </w:p>
        </w:tc>
        <w:tc>
          <w:tcPr>
            <w:tcW w:w="860" w:type="dxa"/>
            <w:shd w:val="clear" w:color="auto" w:fill="auto"/>
          </w:tcPr>
          <w:p w14:paraId="52B432CC"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60D9978" w14:textId="5401674F" w:rsidR="00EB0F8B" w:rsidRPr="00AA0648" w:rsidRDefault="00AA0648" w:rsidP="00EB0F8B">
            <w:pPr>
              <w:tabs>
                <w:tab w:val="left" w:pos="1276"/>
              </w:tabs>
              <w:jc w:val="center"/>
              <w:rPr>
                <w:b/>
                <w:sz w:val="20"/>
                <w:szCs w:val="20"/>
                <w:lang w:val="kk-KZ"/>
              </w:rPr>
            </w:pPr>
            <w:r>
              <w:rPr>
                <w:b/>
                <w:sz w:val="20"/>
                <w:szCs w:val="20"/>
                <w:lang w:val="kk-KZ"/>
              </w:rPr>
              <w:t>7</w:t>
            </w:r>
          </w:p>
        </w:tc>
      </w:tr>
      <w:tr w:rsidR="00EB0F8B" w:rsidRPr="000A2404" w14:paraId="510A643C" w14:textId="77777777" w:rsidTr="00AC14B5">
        <w:tc>
          <w:tcPr>
            <w:tcW w:w="1135" w:type="dxa"/>
            <w:vMerge w:val="restart"/>
            <w:shd w:val="clear" w:color="auto" w:fill="auto"/>
          </w:tcPr>
          <w:p w14:paraId="5C6E2087" w14:textId="77777777" w:rsidR="00EB0F8B" w:rsidRPr="000A2404" w:rsidRDefault="00EB0F8B" w:rsidP="00EB0F8B">
            <w:pPr>
              <w:tabs>
                <w:tab w:val="left" w:pos="1276"/>
              </w:tabs>
              <w:jc w:val="center"/>
              <w:rPr>
                <w:sz w:val="20"/>
                <w:szCs w:val="20"/>
              </w:rPr>
            </w:pPr>
            <w:r w:rsidRPr="000A2404">
              <w:rPr>
                <w:sz w:val="20"/>
                <w:szCs w:val="20"/>
              </w:rPr>
              <w:t>13</w:t>
            </w:r>
          </w:p>
        </w:tc>
        <w:tc>
          <w:tcPr>
            <w:tcW w:w="7787" w:type="dxa"/>
            <w:shd w:val="clear" w:color="auto" w:fill="auto"/>
          </w:tcPr>
          <w:p w14:paraId="07E2BAE1" w14:textId="24A6FEDF"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13.</w:t>
            </w:r>
            <w:r w:rsidR="00701297" w:rsidRPr="001C52BF">
              <w:rPr>
                <w:rFonts w:eastAsiaTheme="minorEastAsia"/>
                <w:sz w:val="20"/>
                <w:szCs w:val="20"/>
                <w:lang w:val="kk-KZ" w:eastAsia="ru-RU"/>
              </w:rPr>
              <w:t xml:space="preserve"> Мемлекеттік қызметкерлердің әлеуметтік сұрауы арқылы кадрлық жұмыстың тиімді  іске асырылуы</w:t>
            </w:r>
          </w:p>
        </w:tc>
        <w:tc>
          <w:tcPr>
            <w:tcW w:w="860" w:type="dxa"/>
            <w:shd w:val="clear" w:color="auto" w:fill="auto"/>
          </w:tcPr>
          <w:p w14:paraId="2028096E" w14:textId="77777777" w:rsidR="00EB0F8B" w:rsidRPr="000A2404" w:rsidRDefault="00EB0F8B" w:rsidP="00EB0F8B">
            <w:pPr>
              <w:tabs>
                <w:tab w:val="left" w:pos="1276"/>
              </w:tabs>
              <w:jc w:val="center"/>
              <w:rPr>
                <w:b/>
                <w:sz w:val="20"/>
                <w:szCs w:val="20"/>
                <w:highlight w:val="lightGray"/>
              </w:rPr>
            </w:pPr>
            <w:r>
              <w:rPr>
                <w:b/>
                <w:sz w:val="20"/>
                <w:szCs w:val="20"/>
                <w:lang w:val="kk-KZ"/>
              </w:rPr>
              <w:t>1</w:t>
            </w:r>
          </w:p>
        </w:tc>
        <w:tc>
          <w:tcPr>
            <w:tcW w:w="727" w:type="dxa"/>
            <w:shd w:val="clear" w:color="auto" w:fill="auto"/>
          </w:tcPr>
          <w:p w14:paraId="3AFE8393" w14:textId="77777777" w:rsidR="00EB0F8B" w:rsidRPr="000A2404" w:rsidRDefault="00EB0F8B" w:rsidP="00EB0F8B">
            <w:pPr>
              <w:tabs>
                <w:tab w:val="left" w:pos="1276"/>
              </w:tabs>
              <w:jc w:val="center"/>
              <w:rPr>
                <w:b/>
                <w:sz w:val="20"/>
                <w:szCs w:val="20"/>
                <w:highlight w:val="lightGray"/>
              </w:rPr>
            </w:pPr>
            <w:r>
              <w:rPr>
                <w:b/>
                <w:sz w:val="20"/>
                <w:szCs w:val="20"/>
                <w:lang w:val="kk-KZ"/>
              </w:rPr>
              <w:t>2</w:t>
            </w:r>
          </w:p>
        </w:tc>
      </w:tr>
      <w:tr w:rsidR="00EB0F8B" w:rsidRPr="000A2404" w14:paraId="09D70663" w14:textId="77777777" w:rsidTr="00AC14B5">
        <w:tc>
          <w:tcPr>
            <w:tcW w:w="1135" w:type="dxa"/>
            <w:vMerge/>
            <w:shd w:val="clear" w:color="auto" w:fill="auto"/>
          </w:tcPr>
          <w:p w14:paraId="16B436BA" w14:textId="77777777" w:rsidR="00EB0F8B" w:rsidRPr="000A2404" w:rsidRDefault="00EB0F8B" w:rsidP="00EB0F8B">
            <w:pPr>
              <w:tabs>
                <w:tab w:val="left" w:pos="1276"/>
              </w:tabs>
              <w:jc w:val="center"/>
              <w:rPr>
                <w:sz w:val="20"/>
                <w:szCs w:val="20"/>
              </w:rPr>
            </w:pPr>
          </w:p>
        </w:tc>
        <w:tc>
          <w:tcPr>
            <w:tcW w:w="7787" w:type="dxa"/>
            <w:shd w:val="clear" w:color="auto" w:fill="auto"/>
          </w:tcPr>
          <w:p w14:paraId="1AA44AC0" w14:textId="6FF5E3D9"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13.</w:t>
            </w:r>
            <w:r w:rsidR="00701297" w:rsidRPr="001C52BF">
              <w:rPr>
                <w:color w:val="000000" w:themeColor="text1"/>
                <w:sz w:val="20"/>
                <w:szCs w:val="20"/>
                <w:lang w:val="kk-KZ"/>
              </w:rPr>
              <w:t xml:space="preserve"> К</w:t>
            </w:r>
            <w:r w:rsidR="00701297" w:rsidRPr="001C52BF">
              <w:rPr>
                <w:rFonts w:eastAsiaTheme="minorEastAsia"/>
                <w:sz w:val="20"/>
                <w:szCs w:val="20"/>
                <w:lang w:val="kk-KZ" w:eastAsia="ru-RU"/>
              </w:rPr>
              <w:t xml:space="preserve">адрлық жұмыстың </w:t>
            </w:r>
            <w:proofErr w:type="gramStart"/>
            <w:r w:rsidR="00701297" w:rsidRPr="001C52BF">
              <w:rPr>
                <w:rFonts w:eastAsiaTheme="minorEastAsia"/>
                <w:sz w:val="20"/>
                <w:szCs w:val="20"/>
                <w:lang w:val="kk-KZ" w:eastAsia="ru-RU"/>
              </w:rPr>
              <w:t>тиімді  іске</w:t>
            </w:r>
            <w:proofErr w:type="gramEnd"/>
            <w:r w:rsidR="00701297" w:rsidRPr="001C52BF">
              <w:rPr>
                <w:rFonts w:eastAsiaTheme="minorEastAsia"/>
                <w:sz w:val="20"/>
                <w:szCs w:val="20"/>
                <w:lang w:val="kk-KZ" w:eastAsia="ru-RU"/>
              </w:rPr>
              <w:t xml:space="preserve"> асырылуы</w:t>
            </w:r>
          </w:p>
        </w:tc>
        <w:tc>
          <w:tcPr>
            <w:tcW w:w="860" w:type="dxa"/>
            <w:shd w:val="clear" w:color="auto" w:fill="auto"/>
          </w:tcPr>
          <w:p w14:paraId="2BD45EAD" w14:textId="77777777" w:rsidR="00EB0F8B" w:rsidRPr="000A2404" w:rsidRDefault="00EB0F8B" w:rsidP="00EB0F8B">
            <w:pPr>
              <w:tabs>
                <w:tab w:val="left" w:pos="1276"/>
              </w:tabs>
              <w:jc w:val="center"/>
              <w:rPr>
                <w:b/>
                <w:sz w:val="20"/>
                <w:szCs w:val="20"/>
                <w:highlight w:val="lightGray"/>
              </w:rPr>
            </w:pPr>
            <w:r>
              <w:rPr>
                <w:sz w:val="20"/>
                <w:szCs w:val="20"/>
                <w:lang w:val="kk-KZ"/>
              </w:rPr>
              <w:t>2</w:t>
            </w:r>
          </w:p>
        </w:tc>
        <w:tc>
          <w:tcPr>
            <w:tcW w:w="727" w:type="dxa"/>
            <w:shd w:val="clear" w:color="auto" w:fill="auto"/>
          </w:tcPr>
          <w:p w14:paraId="0D40CBCC" w14:textId="77777777" w:rsidR="00EB0F8B" w:rsidRPr="006D189A" w:rsidRDefault="00EB0F8B" w:rsidP="00EB0F8B">
            <w:pPr>
              <w:tabs>
                <w:tab w:val="left" w:pos="1276"/>
              </w:tabs>
              <w:jc w:val="center"/>
              <w:rPr>
                <w:b/>
                <w:sz w:val="20"/>
                <w:szCs w:val="20"/>
                <w:highlight w:val="lightGray"/>
                <w:lang w:val="kk-KZ"/>
              </w:rPr>
            </w:pPr>
            <w:r>
              <w:rPr>
                <w:b/>
                <w:sz w:val="20"/>
                <w:szCs w:val="20"/>
                <w:highlight w:val="lightGray"/>
                <w:lang w:val="kk-KZ"/>
              </w:rPr>
              <w:t>8</w:t>
            </w:r>
          </w:p>
        </w:tc>
      </w:tr>
      <w:tr w:rsidR="00EB0F8B" w:rsidRPr="000A2404" w14:paraId="5E53A1A0" w14:textId="77777777" w:rsidTr="00AC14B5">
        <w:tc>
          <w:tcPr>
            <w:tcW w:w="1135" w:type="dxa"/>
            <w:vMerge/>
            <w:shd w:val="clear" w:color="auto" w:fill="auto"/>
          </w:tcPr>
          <w:p w14:paraId="191CBD10" w14:textId="77777777" w:rsidR="00EB0F8B" w:rsidRPr="000A2404" w:rsidRDefault="00EB0F8B" w:rsidP="00EB0F8B">
            <w:pPr>
              <w:tabs>
                <w:tab w:val="left" w:pos="1276"/>
              </w:tabs>
              <w:jc w:val="center"/>
              <w:rPr>
                <w:sz w:val="20"/>
                <w:szCs w:val="20"/>
              </w:rPr>
            </w:pPr>
          </w:p>
        </w:tc>
        <w:tc>
          <w:tcPr>
            <w:tcW w:w="7787" w:type="dxa"/>
            <w:shd w:val="clear" w:color="auto" w:fill="auto"/>
          </w:tcPr>
          <w:p w14:paraId="7E8DD205" w14:textId="15D820A9" w:rsidR="00EB0F8B" w:rsidRPr="000A2404" w:rsidRDefault="00EB0F8B" w:rsidP="00EB0F8B">
            <w:pPr>
              <w:tabs>
                <w:tab w:val="left" w:pos="1276"/>
              </w:tabs>
              <w:rPr>
                <w:b/>
                <w:sz w:val="20"/>
                <w:szCs w:val="20"/>
              </w:rPr>
            </w:pPr>
            <w:r w:rsidRPr="000A2404">
              <w:rPr>
                <w:b/>
                <w:sz w:val="20"/>
                <w:szCs w:val="20"/>
                <w:lang w:val="kk-KZ"/>
              </w:rPr>
              <w:t>БӨ</w:t>
            </w:r>
            <w:r w:rsidR="00B34788">
              <w:rPr>
                <w:b/>
                <w:sz w:val="20"/>
                <w:szCs w:val="20"/>
                <w:lang w:val="kk-KZ"/>
              </w:rPr>
              <w:t>Ж</w:t>
            </w:r>
            <w:r w:rsidRPr="000A2404">
              <w:rPr>
                <w:b/>
                <w:sz w:val="20"/>
                <w:szCs w:val="20"/>
                <w:lang w:val="kk-KZ"/>
              </w:rPr>
              <w:t xml:space="preserve"> 3</w:t>
            </w:r>
          </w:p>
        </w:tc>
        <w:tc>
          <w:tcPr>
            <w:tcW w:w="860" w:type="dxa"/>
            <w:shd w:val="clear" w:color="auto" w:fill="auto"/>
          </w:tcPr>
          <w:p w14:paraId="21BF0766" w14:textId="77777777" w:rsidR="00EB0F8B" w:rsidRPr="000A2404" w:rsidRDefault="00EB0F8B" w:rsidP="00EB0F8B">
            <w:pPr>
              <w:tabs>
                <w:tab w:val="left" w:pos="1276"/>
              </w:tabs>
              <w:jc w:val="center"/>
              <w:rPr>
                <w:b/>
                <w:sz w:val="20"/>
                <w:szCs w:val="20"/>
                <w:highlight w:val="lightGray"/>
              </w:rPr>
            </w:pPr>
          </w:p>
        </w:tc>
        <w:tc>
          <w:tcPr>
            <w:tcW w:w="727" w:type="dxa"/>
            <w:shd w:val="clear" w:color="auto" w:fill="auto"/>
          </w:tcPr>
          <w:p w14:paraId="388B9804" w14:textId="1148DB4F" w:rsidR="00EB0F8B" w:rsidRPr="006D189A" w:rsidRDefault="00EB0F8B" w:rsidP="00EB0F8B">
            <w:pPr>
              <w:tabs>
                <w:tab w:val="left" w:pos="1276"/>
              </w:tabs>
              <w:jc w:val="center"/>
              <w:rPr>
                <w:b/>
                <w:sz w:val="20"/>
                <w:szCs w:val="20"/>
                <w:highlight w:val="lightGray"/>
                <w:lang w:val="kk-KZ"/>
              </w:rPr>
            </w:pPr>
            <w:r>
              <w:rPr>
                <w:b/>
                <w:sz w:val="20"/>
                <w:szCs w:val="20"/>
                <w:highlight w:val="lightGray"/>
                <w:lang w:val="kk-KZ"/>
              </w:rPr>
              <w:t>2</w:t>
            </w:r>
            <w:r w:rsidR="00AA0648">
              <w:rPr>
                <w:b/>
                <w:sz w:val="20"/>
                <w:szCs w:val="20"/>
                <w:highlight w:val="lightGray"/>
                <w:lang w:val="kk-KZ"/>
              </w:rPr>
              <w:t>5</w:t>
            </w:r>
          </w:p>
        </w:tc>
      </w:tr>
      <w:tr w:rsidR="00EB0F8B" w:rsidRPr="000A2404" w14:paraId="1F0EE682" w14:textId="77777777" w:rsidTr="00AC14B5">
        <w:tc>
          <w:tcPr>
            <w:tcW w:w="1135" w:type="dxa"/>
            <w:vMerge w:val="restart"/>
            <w:shd w:val="clear" w:color="auto" w:fill="auto"/>
          </w:tcPr>
          <w:p w14:paraId="496C5E9A" w14:textId="77777777" w:rsidR="00EB0F8B" w:rsidRPr="000A2404" w:rsidRDefault="00EB0F8B" w:rsidP="00EB0F8B">
            <w:pPr>
              <w:tabs>
                <w:tab w:val="left" w:pos="1276"/>
              </w:tabs>
              <w:jc w:val="center"/>
              <w:rPr>
                <w:sz w:val="20"/>
                <w:szCs w:val="20"/>
              </w:rPr>
            </w:pPr>
            <w:r w:rsidRPr="000A2404">
              <w:rPr>
                <w:sz w:val="20"/>
                <w:szCs w:val="20"/>
              </w:rPr>
              <w:t>14</w:t>
            </w:r>
          </w:p>
        </w:tc>
        <w:tc>
          <w:tcPr>
            <w:tcW w:w="7787" w:type="dxa"/>
            <w:shd w:val="clear" w:color="auto" w:fill="auto"/>
          </w:tcPr>
          <w:p w14:paraId="5D760DDD" w14:textId="55371675"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14.</w:t>
            </w:r>
            <w:r w:rsidRPr="000A2404">
              <w:rPr>
                <w:color w:val="FF0000"/>
                <w:sz w:val="20"/>
                <w:szCs w:val="20"/>
                <w:lang w:val="kk-KZ"/>
              </w:rPr>
              <w:t xml:space="preserve"> </w:t>
            </w:r>
            <w:r w:rsidR="00026E14" w:rsidRPr="001C52BF">
              <w:rPr>
                <w:rFonts w:eastAsiaTheme="minorEastAsia"/>
                <w:sz w:val="20"/>
                <w:szCs w:val="20"/>
                <w:lang w:val="kk-KZ" w:eastAsia="ru-RU"/>
              </w:rPr>
              <w:t>Кадрлық әлеуетті қалыптастыру Мемлекеттік қызметкерлердің кәсіби біліктілігін бағалаудың технологиясы</w:t>
            </w:r>
          </w:p>
        </w:tc>
        <w:tc>
          <w:tcPr>
            <w:tcW w:w="860" w:type="dxa"/>
            <w:shd w:val="clear" w:color="auto" w:fill="auto"/>
          </w:tcPr>
          <w:p w14:paraId="14FEC1E9"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0C61CD55"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0934E3CF" w14:textId="77777777" w:rsidTr="00AC14B5">
        <w:tc>
          <w:tcPr>
            <w:tcW w:w="1135" w:type="dxa"/>
            <w:vMerge/>
            <w:shd w:val="clear" w:color="auto" w:fill="auto"/>
          </w:tcPr>
          <w:p w14:paraId="19ADDEA6" w14:textId="77777777" w:rsidR="00EB0F8B" w:rsidRPr="000A2404" w:rsidRDefault="00EB0F8B" w:rsidP="00EB0F8B">
            <w:pPr>
              <w:tabs>
                <w:tab w:val="left" w:pos="1276"/>
              </w:tabs>
              <w:jc w:val="center"/>
              <w:rPr>
                <w:b/>
                <w:sz w:val="20"/>
                <w:szCs w:val="20"/>
              </w:rPr>
            </w:pPr>
          </w:p>
        </w:tc>
        <w:tc>
          <w:tcPr>
            <w:tcW w:w="7787" w:type="dxa"/>
            <w:shd w:val="clear" w:color="auto" w:fill="auto"/>
          </w:tcPr>
          <w:p w14:paraId="3E433C7A" w14:textId="312AFC2E"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14.</w:t>
            </w:r>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Мемлекеттік</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қызметкерлердің</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кәсіби</w:t>
            </w:r>
            <w:proofErr w:type="spellEnd"/>
            <w:r w:rsidR="00026E14" w:rsidRPr="001C52BF">
              <w:rPr>
                <w:rFonts w:eastAsiaTheme="minorEastAsia"/>
                <w:sz w:val="20"/>
                <w:szCs w:val="20"/>
                <w:lang w:val="kk-KZ" w:eastAsia="ru-RU"/>
              </w:rPr>
              <w:t xml:space="preserve"> б</w:t>
            </w:r>
            <w:proofErr w:type="spellStart"/>
            <w:r w:rsidR="00026E14" w:rsidRPr="001C52BF">
              <w:rPr>
                <w:rFonts w:eastAsiaTheme="minorEastAsia"/>
                <w:sz w:val="20"/>
                <w:szCs w:val="20"/>
                <w:lang w:eastAsia="ru-RU"/>
              </w:rPr>
              <w:t>іліктілігін</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бағалаудың</w:t>
            </w:r>
            <w:proofErr w:type="spellEnd"/>
            <w:r w:rsidR="00026E14" w:rsidRPr="001C52BF">
              <w:rPr>
                <w:rFonts w:eastAsiaTheme="minorEastAsia"/>
                <w:sz w:val="20"/>
                <w:szCs w:val="20"/>
                <w:lang w:val="kk-KZ" w:eastAsia="ru-RU"/>
              </w:rPr>
              <w:t xml:space="preserve">   </w:t>
            </w:r>
            <w:proofErr w:type="spellStart"/>
            <w:r w:rsidR="00026E14" w:rsidRPr="001C52BF">
              <w:rPr>
                <w:rFonts w:eastAsiaTheme="minorEastAsia"/>
                <w:sz w:val="20"/>
                <w:szCs w:val="20"/>
                <w:lang w:eastAsia="ru-RU"/>
              </w:rPr>
              <w:t>технологиясы</w:t>
            </w:r>
            <w:proofErr w:type="spellEnd"/>
          </w:p>
        </w:tc>
        <w:tc>
          <w:tcPr>
            <w:tcW w:w="860" w:type="dxa"/>
            <w:shd w:val="clear" w:color="auto" w:fill="auto"/>
          </w:tcPr>
          <w:p w14:paraId="3473FAAC"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606476F8" w14:textId="77777777" w:rsidR="00EB0F8B" w:rsidRPr="006D189A" w:rsidRDefault="00EB0F8B" w:rsidP="00EB0F8B">
            <w:pPr>
              <w:tabs>
                <w:tab w:val="left" w:pos="1276"/>
              </w:tabs>
              <w:jc w:val="center"/>
              <w:rPr>
                <w:b/>
                <w:sz w:val="20"/>
                <w:szCs w:val="20"/>
                <w:lang w:val="kk-KZ"/>
              </w:rPr>
            </w:pPr>
            <w:r>
              <w:rPr>
                <w:b/>
                <w:sz w:val="20"/>
                <w:szCs w:val="20"/>
                <w:lang w:val="kk-KZ"/>
              </w:rPr>
              <w:t>8</w:t>
            </w:r>
          </w:p>
        </w:tc>
      </w:tr>
      <w:tr w:rsidR="00EB0F8B" w:rsidRPr="000A2404" w14:paraId="0AAB2BEE" w14:textId="77777777" w:rsidTr="00AC14B5">
        <w:tc>
          <w:tcPr>
            <w:tcW w:w="1135" w:type="dxa"/>
            <w:vMerge w:val="restart"/>
            <w:shd w:val="clear" w:color="auto" w:fill="auto"/>
          </w:tcPr>
          <w:p w14:paraId="4D143C43" w14:textId="77777777" w:rsidR="00EB0F8B" w:rsidRPr="000A2404" w:rsidRDefault="00EB0F8B" w:rsidP="00EB0F8B">
            <w:pPr>
              <w:tabs>
                <w:tab w:val="left" w:pos="1276"/>
              </w:tabs>
              <w:jc w:val="center"/>
              <w:rPr>
                <w:b/>
                <w:sz w:val="20"/>
                <w:szCs w:val="20"/>
              </w:rPr>
            </w:pPr>
            <w:r w:rsidRPr="000A2404">
              <w:rPr>
                <w:b/>
                <w:sz w:val="20"/>
                <w:szCs w:val="20"/>
              </w:rPr>
              <w:t>15</w:t>
            </w:r>
          </w:p>
        </w:tc>
        <w:tc>
          <w:tcPr>
            <w:tcW w:w="7787" w:type="dxa"/>
            <w:shd w:val="clear" w:color="auto" w:fill="auto"/>
          </w:tcPr>
          <w:p w14:paraId="1C58BBCC" w14:textId="4BB4C6C5" w:rsidR="00EB0F8B" w:rsidRPr="000A2404" w:rsidRDefault="00EB0F8B" w:rsidP="00EB0F8B">
            <w:pPr>
              <w:tabs>
                <w:tab w:val="left" w:pos="1276"/>
              </w:tabs>
              <w:rPr>
                <w:b/>
                <w:sz w:val="20"/>
                <w:szCs w:val="20"/>
              </w:rPr>
            </w:pPr>
            <w:r w:rsidRPr="000A2404">
              <w:rPr>
                <w:b/>
                <w:sz w:val="20"/>
                <w:szCs w:val="20"/>
                <w:lang w:val="kk-KZ"/>
              </w:rPr>
              <w:t xml:space="preserve">Д </w:t>
            </w:r>
            <w:r w:rsidRPr="000A2404">
              <w:rPr>
                <w:b/>
                <w:sz w:val="20"/>
                <w:szCs w:val="20"/>
              </w:rPr>
              <w:t>15.</w:t>
            </w:r>
            <w:r w:rsidRPr="000A2404">
              <w:rPr>
                <w:color w:val="FF0000"/>
                <w:sz w:val="20"/>
                <w:szCs w:val="20"/>
                <w:lang w:val="kk-KZ"/>
              </w:rPr>
              <w:t xml:space="preserve"> </w:t>
            </w:r>
            <w:r w:rsidR="00026E14" w:rsidRPr="001C52BF">
              <w:rPr>
                <w:rFonts w:eastAsiaTheme="minorEastAsia"/>
                <w:sz w:val="20"/>
                <w:szCs w:val="20"/>
                <w:lang w:val="kk-KZ" w:eastAsia="ru-RU"/>
              </w:rPr>
              <w:t xml:space="preserve">Мемлекеттік басқарудағы кадрлық саясатты жетілдіру жолдары. </w:t>
            </w:r>
            <w:proofErr w:type="spellStart"/>
            <w:r w:rsidR="00026E14" w:rsidRPr="001C52BF">
              <w:rPr>
                <w:rFonts w:eastAsiaTheme="minorEastAsia"/>
                <w:sz w:val="20"/>
                <w:szCs w:val="20"/>
                <w:lang w:eastAsia="ru-RU"/>
              </w:rPr>
              <w:t>Кәсіби</w:t>
            </w:r>
            <w:proofErr w:type="spellEnd"/>
            <w:r w:rsidR="00026E14" w:rsidRPr="001C52BF">
              <w:rPr>
                <w:rFonts w:eastAsiaTheme="minorEastAsia"/>
                <w:sz w:val="20"/>
                <w:szCs w:val="20"/>
                <w:lang w:eastAsia="ru-RU"/>
              </w:rPr>
              <w:t xml:space="preserve"> даму мен </w:t>
            </w:r>
            <w:proofErr w:type="spellStart"/>
            <w:r w:rsidR="00026E14" w:rsidRPr="001C52BF">
              <w:rPr>
                <w:rFonts w:eastAsiaTheme="minorEastAsia"/>
                <w:sz w:val="20"/>
                <w:szCs w:val="20"/>
                <w:lang w:eastAsia="ru-RU"/>
              </w:rPr>
              <w:t>мемлекеттік</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қызметкерлердің</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қызметтік</w:t>
            </w:r>
            <w:proofErr w:type="spellEnd"/>
            <w:r w:rsidR="00026E14" w:rsidRPr="001C52BF">
              <w:rPr>
                <w:rFonts w:eastAsiaTheme="minorEastAsia"/>
                <w:sz w:val="20"/>
                <w:szCs w:val="20"/>
                <w:lang w:eastAsia="ru-RU"/>
              </w:rPr>
              <w:t xml:space="preserve"> к</w:t>
            </w:r>
            <w:r w:rsidR="00026E14" w:rsidRPr="001C52BF">
              <w:rPr>
                <w:rFonts w:eastAsiaTheme="minorEastAsia"/>
                <w:sz w:val="20"/>
                <w:szCs w:val="20"/>
                <w:lang w:val="kk-KZ" w:eastAsia="ru-RU"/>
              </w:rPr>
              <w:t>ө</w:t>
            </w:r>
            <w:proofErr w:type="spellStart"/>
            <w:r w:rsidR="00026E14" w:rsidRPr="001C52BF">
              <w:rPr>
                <w:rFonts w:eastAsiaTheme="minorEastAsia"/>
                <w:sz w:val="20"/>
                <w:szCs w:val="20"/>
                <w:lang w:eastAsia="ru-RU"/>
              </w:rPr>
              <w:t>терілуіндегі</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кадрлық</w:t>
            </w:r>
            <w:proofErr w:type="spellEnd"/>
            <w:r w:rsidR="00026E14" w:rsidRPr="001C52BF">
              <w:rPr>
                <w:rFonts w:eastAsiaTheme="minorEastAsia"/>
                <w:sz w:val="20"/>
                <w:szCs w:val="20"/>
                <w:lang w:eastAsia="ru-RU"/>
              </w:rPr>
              <w:t xml:space="preserve"> </w:t>
            </w:r>
            <w:proofErr w:type="spellStart"/>
            <w:r w:rsidR="00026E14" w:rsidRPr="001C52BF">
              <w:rPr>
                <w:rFonts w:eastAsiaTheme="minorEastAsia"/>
                <w:sz w:val="20"/>
                <w:szCs w:val="20"/>
                <w:lang w:eastAsia="ru-RU"/>
              </w:rPr>
              <w:t>саясат</w:t>
            </w:r>
            <w:proofErr w:type="spellEnd"/>
          </w:p>
        </w:tc>
        <w:tc>
          <w:tcPr>
            <w:tcW w:w="860" w:type="dxa"/>
            <w:shd w:val="clear" w:color="auto" w:fill="auto"/>
          </w:tcPr>
          <w:p w14:paraId="13293257" w14:textId="77777777" w:rsidR="00EB0F8B" w:rsidRPr="000A2404" w:rsidRDefault="00EB0F8B" w:rsidP="00EB0F8B">
            <w:pPr>
              <w:tabs>
                <w:tab w:val="left" w:pos="1276"/>
              </w:tabs>
              <w:jc w:val="center"/>
              <w:rPr>
                <w:b/>
                <w:sz w:val="20"/>
                <w:szCs w:val="20"/>
              </w:rPr>
            </w:pPr>
            <w:r>
              <w:rPr>
                <w:b/>
                <w:sz w:val="20"/>
                <w:szCs w:val="20"/>
                <w:lang w:val="kk-KZ"/>
              </w:rPr>
              <w:t>1</w:t>
            </w:r>
          </w:p>
        </w:tc>
        <w:tc>
          <w:tcPr>
            <w:tcW w:w="727" w:type="dxa"/>
            <w:shd w:val="clear" w:color="auto" w:fill="auto"/>
          </w:tcPr>
          <w:p w14:paraId="2E7CF40C" w14:textId="77777777" w:rsidR="00EB0F8B" w:rsidRPr="000A2404" w:rsidRDefault="00EB0F8B" w:rsidP="00EB0F8B">
            <w:pPr>
              <w:tabs>
                <w:tab w:val="left" w:pos="1276"/>
              </w:tabs>
              <w:jc w:val="center"/>
              <w:rPr>
                <w:b/>
                <w:sz w:val="20"/>
                <w:szCs w:val="20"/>
              </w:rPr>
            </w:pPr>
            <w:r>
              <w:rPr>
                <w:b/>
                <w:sz w:val="20"/>
                <w:szCs w:val="20"/>
                <w:lang w:val="kk-KZ"/>
              </w:rPr>
              <w:t>2</w:t>
            </w:r>
          </w:p>
        </w:tc>
      </w:tr>
      <w:tr w:rsidR="00EB0F8B" w:rsidRPr="000A2404" w14:paraId="28B591A8" w14:textId="77777777" w:rsidTr="00AC14B5">
        <w:tc>
          <w:tcPr>
            <w:tcW w:w="1135" w:type="dxa"/>
            <w:vMerge/>
            <w:shd w:val="clear" w:color="auto" w:fill="auto"/>
          </w:tcPr>
          <w:p w14:paraId="63C10C72" w14:textId="77777777" w:rsidR="00EB0F8B" w:rsidRPr="000A2404" w:rsidRDefault="00EB0F8B" w:rsidP="00EB0F8B">
            <w:pPr>
              <w:tabs>
                <w:tab w:val="left" w:pos="1276"/>
              </w:tabs>
              <w:jc w:val="center"/>
              <w:rPr>
                <w:b/>
                <w:sz w:val="20"/>
                <w:szCs w:val="20"/>
              </w:rPr>
            </w:pPr>
          </w:p>
        </w:tc>
        <w:tc>
          <w:tcPr>
            <w:tcW w:w="7787" w:type="dxa"/>
            <w:shd w:val="clear" w:color="auto" w:fill="auto"/>
          </w:tcPr>
          <w:p w14:paraId="00075A18" w14:textId="77777777" w:rsidR="00EB0F8B" w:rsidRPr="000A2404" w:rsidRDefault="00EB0F8B" w:rsidP="00EB0F8B">
            <w:pPr>
              <w:tabs>
                <w:tab w:val="left" w:pos="1276"/>
              </w:tabs>
              <w:rPr>
                <w:b/>
                <w:sz w:val="20"/>
                <w:szCs w:val="20"/>
              </w:rPr>
            </w:pPr>
            <w:r w:rsidRPr="000A2404">
              <w:rPr>
                <w:b/>
                <w:sz w:val="20"/>
                <w:szCs w:val="20"/>
              </w:rPr>
              <w:t>С</w:t>
            </w:r>
            <w:r w:rsidRPr="000A2404">
              <w:rPr>
                <w:b/>
                <w:sz w:val="20"/>
                <w:szCs w:val="20"/>
                <w:lang w:val="kk-KZ"/>
              </w:rPr>
              <w:t>С</w:t>
            </w:r>
            <w:r w:rsidRPr="000A2404">
              <w:rPr>
                <w:b/>
                <w:sz w:val="20"/>
                <w:szCs w:val="20"/>
              </w:rPr>
              <w:t xml:space="preserve"> 15.</w:t>
            </w:r>
            <w:r w:rsidRPr="000A2404">
              <w:rPr>
                <w:color w:val="FF0000"/>
                <w:sz w:val="20"/>
                <w:szCs w:val="20"/>
                <w:lang w:val="kk-KZ"/>
              </w:rPr>
              <w:t xml:space="preserve"> </w:t>
            </w:r>
          </w:p>
        </w:tc>
        <w:tc>
          <w:tcPr>
            <w:tcW w:w="860" w:type="dxa"/>
            <w:shd w:val="clear" w:color="auto" w:fill="auto"/>
          </w:tcPr>
          <w:p w14:paraId="3517F4AE" w14:textId="77777777" w:rsidR="00EB0F8B" w:rsidRPr="000A2404" w:rsidRDefault="00EB0F8B" w:rsidP="00EB0F8B">
            <w:pPr>
              <w:tabs>
                <w:tab w:val="left" w:pos="1276"/>
              </w:tabs>
              <w:jc w:val="center"/>
              <w:rPr>
                <w:b/>
                <w:sz w:val="20"/>
                <w:szCs w:val="20"/>
              </w:rPr>
            </w:pPr>
            <w:r>
              <w:rPr>
                <w:sz w:val="20"/>
                <w:szCs w:val="20"/>
                <w:lang w:val="kk-KZ"/>
              </w:rPr>
              <w:t>2</w:t>
            </w:r>
          </w:p>
        </w:tc>
        <w:tc>
          <w:tcPr>
            <w:tcW w:w="727" w:type="dxa"/>
            <w:shd w:val="clear" w:color="auto" w:fill="auto"/>
          </w:tcPr>
          <w:p w14:paraId="73128642" w14:textId="77777777" w:rsidR="00EB0F8B" w:rsidRPr="006D189A" w:rsidRDefault="00EB0F8B" w:rsidP="00EB0F8B">
            <w:pPr>
              <w:tabs>
                <w:tab w:val="left" w:pos="1276"/>
              </w:tabs>
              <w:jc w:val="center"/>
              <w:rPr>
                <w:b/>
                <w:sz w:val="20"/>
                <w:szCs w:val="20"/>
                <w:lang w:val="kk-KZ"/>
              </w:rPr>
            </w:pPr>
            <w:r>
              <w:rPr>
                <w:b/>
                <w:sz w:val="20"/>
                <w:szCs w:val="20"/>
                <w:lang w:val="kk-KZ"/>
              </w:rPr>
              <w:t>8</w:t>
            </w:r>
          </w:p>
        </w:tc>
      </w:tr>
      <w:tr w:rsidR="00EB0F8B" w:rsidRPr="000A2404" w14:paraId="08C0D515" w14:textId="77777777" w:rsidTr="00AC14B5">
        <w:tc>
          <w:tcPr>
            <w:tcW w:w="9782" w:type="dxa"/>
            <w:gridSpan w:val="3"/>
          </w:tcPr>
          <w:p w14:paraId="58A1A149" w14:textId="77777777" w:rsidR="00EB0F8B" w:rsidRPr="000A2404" w:rsidRDefault="00EB0F8B" w:rsidP="00EB0F8B">
            <w:pPr>
              <w:tabs>
                <w:tab w:val="left" w:pos="1276"/>
              </w:tabs>
              <w:rPr>
                <w:b/>
                <w:sz w:val="20"/>
                <w:szCs w:val="20"/>
              </w:rPr>
            </w:pPr>
            <w:r w:rsidRPr="000A2404">
              <w:rPr>
                <w:b/>
                <w:sz w:val="20"/>
                <w:szCs w:val="20"/>
                <w:lang w:val="kk-KZ"/>
              </w:rPr>
              <w:t>Аралық бақылау 2</w:t>
            </w:r>
          </w:p>
        </w:tc>
        <w:tc>
          <w:tcPr>
            <w:tcW w:w="727" w:type="dxa"/>
          </w:tcPr>
          <w:p w14:paraId="4BB563C2" w14:textId="77777777" w:rsidR="00EB0F8B" w:rsidRPr="000A2404" w:rsidRDefault="00EB0F8B" w:rsidP="00EB0F8B">
            <w:pPr>
              <w:tabs>
                <w:tab w:val="left" w:pos="1276"/>
              </w:tabs>
              <w:jc w:val="center"/>
              <w:rPr>
                <w:b/>
                <w:sz w:val="20"/>
                <w:szCs w:val="20"/>
              </w:rPr>
            </w:pPr>
            <w:r w:rsidRPr="000A2404">
              <w:rPr>
                <w:b/>
                <w:sz w:val="20"/>
                <w:szCs w:val="20"/>
              </w:rPr>
              <w:t>100</w:t>
            </w:r>
          </w:p>
        </w:tc>
      </w:tr>
      <w:tr w:rsidR="00EB0F8B" w:rsidRPr="000A2404" w14:paraId="68A86DA8" w14:textId="77777777" w:rsidTr="00AC14B5">
        <w:tc>
          <w:tcPr>
            <w:tcW w:w="9782" w:type="dxa"/>
            <w:gridSpan w:val="3"/>
            <w:shd w:val="clear" w:color="auto" w:fill="FFFFFF" w:themeFill="background1"/>
          </w:tcPr>
          <w:p w14:paraId="68BB44AB" w14:textId="77777777" w:rsidR="00EB0F8B" w:rsidRPr="000A2404" w:rsidRDefault="00EB0F8B" w:rsidP="00EB0F8B">
            <w:pPr>
              <w:tabs>
                <w:tab w:val="left" w:pos="1276"/>
              </w:tabs>
              <w:rPr>
                <w:b/>
                <w:sz w:val="20"/>
                <w:szCs w:val="20"/>
              </w:rPr>
            </w:pPr>
            <w:r w:rsidRPr="000A2404">
              <w:rPr>
                <w:b/>
                <w:sz w:val="20"/>
                <w:szCs w:val="20"/>
                <w:lang w:val="kk-KZ"/>
              </w:rPr>
              <w:t>Қорытынды бақылау</w:t>
            </w:r>
            <w:r w:rsidRPr="000A2404">
              <w:rPr>
                <w:b/>
                <w:sz w:val="20"/>
                <w:szCs w:val="20"/>
              </w:rPr>
              <w:t xml:space="preserve"> (</w:t>
            </w:r>
            <w:r w:rsidRPr="000A2404">
              <w:rPr>
                <w:b/>
                <w:sz w:val="20"/>
                <w:szCs w:val="20"/>
                <w:lang w:val="kk-KZ"/>
              </w:rPr>
              <w:t>емтиха</w:t>
            </w:r>
            <w:r w:rsidRPr="000A2404">
              <w:rPr>
                <w:b/>
                <w:sz w:val="20"/>
                <w:szCs w:val="20"/>
              </w:rPr>
              <w:t>н)</w:t>
            </w:r>
          </w:p>
        </w:tc>
        <w:tc>
          <w:tcPr>
            <w:tcW w:w="727" w:type="dxa"/>
            <w:shd w:val="clear" w:color="auto" w:fill="FFFFFF" w:themeFill="background1"/>
          </w:tcPr>
          <w:p w14:paraId="73463D3E" w14:textId="77777777" w:rsidR="00EB0F8B" w:rsidRPr="000A2404" w:rsidRDefault="00EB0F8B" w:rsidP="00EB0F8B">
            <w:pPr>
              <w:tabs>
                <w:tab w:val="left" w:pos="1276"/>
              </w:tabs>
              <w:jc w:val="center"/>
              <w:rPr>
                <w:b/>
                <w:sz w:val="20"/>
                <w:szCs w:val="20"/>
              </w:rPr>
            </w:pPr>
            <w:r w:rsidRPr="000A2404">
              <w:rPr>
                <w:b/>
                <w:sz w:val="20"/>
                <w:szCs w:val="20"/>
              </w:rPr>
              <w:t>100</w:t>
            </w:r>
          </w:p>
        </w:tc>
      </w:tr>
      <w:tr w:rsidR="00EB0F8B" w:rsidRPr="000A2404" w14:paraId="67964197" w14:textId="77777777" w:rsidTr="00AC14B5">
        <w:tc>
          <w:tcPr>
            <w:tcW w:w="9782" w:type="dxa"/>
            <w:gridSpan w:val="3"/>
            <w:shd w:val="clear" w:color="auto" w:fill="FFFFFF" w:themeFill="background1"/>
          </w:tcPr>
          <w:p w14:paraId="2083A2DF" w14:textId="77777777" w:rsidR="00EB0F8B" w:rsidRPr="000A2404" w:rsidRDefault="00EB0F8B" w:rsidP="00EB0F8B">
            <w:pPr>
              <w:tabs>
                <w:tab w:val="left" w:pos="1276"/>
              </w:tabs>
              <w:rPr>
                <w:b/>
                <w:sz w:val="20"/>
                <w:szCs w:val="20"/>
              </w:rPr>
            </w:pPr>
            <w:r w:rsidRPr="000A2404">
              <w:rPr>
                <w:b/>
                <w:sz w:val="20"/>
                <w:szCs w:val="20"/>
                <w:lang w:val="kk-KZ"/>
              </w:rPr>
              <w:t xml:space="preserve">Пән үшін жиынтығы </w:t>
            </w:r>
          </w:p>
        </w:tc>
        <w:tc>
          <w:tcPr>
            <w:tcW w:w="727" w:type="dxa"/>
            <w:shd w:val="clear" w:color="auto" w:fill="FFFFFF" w:themeFill="background1"/>
          </w:tcPr>
          <w:p w14:paraId="750BFA82" w14:textId="77777777" w:rsidR="00EB0F8B" w:rsidRPr="000A2404" w:rsidRDefault="00EB0F8B" w:rsidP="00EB0F8B">
            <w:pPr>
              <w:tabs>
                <w:tab w:val="left" w:pos="1276"/>
              </w:tabs>
              <w:jc w:val="center"/>
              <w:rPr>
                <w:b/>
                <w:sz w:val="20"/>
                <w:szCs w:val="20"/>
              </w:rPr>
            </w:pPr>
            <w:r w:rsidRPr="000A2404">
              <w:rPr>
                <w:b/>
                <w:sz w:val="20"/>
                <w:szCs w:val="20"/>
              </w:rPr>
              <w:t>100</w:t>
            </w:r>
          </w:p>
        </w:tc>
      </w:tr>
    </w:tbl>
    <w:bookmarkEnd w:id="3"/>
    <w:p w14:paraId="0A5F1B25" w14:textId="77777777" w:rsidR="005738C3" w:rsidRPr="000A2404" w:rsidRDefault="005738C3" w:rsidP="005738C3">
      <w:pPr>
        <w:tabs>
          <w:tab w:val="left" w:pos="1276"/>
        </w:tabs>
        <w:jc w:val="center"/>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7DA11362" w14:textId="5C4FCBF5" w:rsidR="005738C3" w:rsidRPr="000A2404" w:rsidRDefault="005738C3" w:rsidP="005738C3">
      <w:pPr>
        <w:spacing w:after="12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Декан     ___________________________________ </w:t>
      </w:r>
      <w:proofErr w:type="spellStart"/>
      <w:r w:rsidR="008D168A">
        <w:rPr>
          <w:rFonts w:ascii="Times New Roman" w:hAnsi="Times New Roman" w:cs="Times New Roman"/>
          <w:b/>
          <w:sz w:val="20"/>
          <w:szCs w:val="20"/>
        </w:rPr>
        <w:t>Бимендие</w:t>
      </w:r>
      <w:proofErr w:type="spellEnd"/>
      <w:r w:rsidR="008D168A">
        <w:rPr>
          <w:rFonts w:ascii="Times New Roman" w:hAnsi="Times New Roman" w:cs="Times New Roman"/>
          <w:b/>
          <w:sz w:val="20"/>
          <w:szCs w:val="20"/>
          <w:lang w:val="kk-KZ"/>
        </w:rPr>
        <w:t xml:space="preserve">ва </w:t>
      </w:r>
      <w:proofErr w:type="gramStart"/>
      <w:r w:rsidR="008D168A">
        <w:rPr>
          <w:rFonts w:ascii="Times New Roman" w:hAnsi="Times New Roman" w:cs="Times New Roman"/>
          <w:b/>
          <w:sz w:val="20"/>
          <w:szCs w:val="20"/>
          <w:lang w:val="kk-KZ"/>
        </w:rPr>
        <w:t>Л.А.</w:t>
      </w:r>
      <w:proofErr w:type="gramEnd"/>
      <w:r w:rsidRPr="000A2404">
        <w:rPr>
          <w:rFonts w:ascii="Times New Roman" w:hAnsi="Times New Roman" w:cs="Times New Roman"/>
          <w:b/>
          <w:sz w:val="20"/>
          <w:szCs w:val="20"/>
        </w:rPr>
        <w:t xml:space="preserve">   </w:t>
      </w:r>
    </w:p>
    <w:p w14:paraId="2771989B" w14:textId="77777777" w:rsidR="005738C3" w:rsidRPr="000A2404" w:rsidRDefault="005738C3" w:rsidP="005738C3">
      <w:pPr>
        <w:spacing w:after="120" w:line="240" w:lineRule="auto"/>
        <w:jc w:val="both"/>
        <w:rPr>
          <w:rFonts w:ascii="Times New Roman" w:hAnsi="Times New Roman" w:cs="Times New Roman"/>
          <w:b/>
          <w:sz w:val="20"/>
          <w:szCs w:val="20"/>
        </w:rPr>
      </w:pPr>
      <w:r w:rsidRPr="000A2404">
        <w:rPr>
          <w:rFonts w:ascii="Times New Roman" w:hAnsi="Times New Roman" w:cs="Times New Roman"/>
          <w:b/>
          <w:sz w:val="20"/>
          <w:szCs w:val="20"/>
        </w:rPr>
        <w:t xml:space="preserve">                                                                       </w:t>
      </w:r>
    </w:p>
    <w:p w14:paraId="4BF82B7A" w14:textId="3A3384F5" w:rsidR="005738C3" w:rsidRPr="008D168A" w:rsidRDefault="005738C3" w:rsidP="005738C3">
      <w:pPr>
        <w:spacing w:after="120" w:line="240" w:lineRule="auto"/>
        <w:rPr>
          <w:rFonts w:ascii="Times New Roman" w:hAnsi="Times New Roman" w:cs="Times New Roman"/>
          <w:b/>
          <w:sz w:val="20"/>
          <w:szCs w:val="20"/>
          <w:lang w:val="kk-KZ"/>
        </w:rPr>
      </w:pPr>
      <w:r w:rsidRPr="000A2404">
        <w:rPr>
          <w:rFonts w:ascii="Times New Roman" w:hAnsi="Times New Roman" w:cs="Times New Roman"/>
          <w:b/>
          <w:sz w:val="20"/>
          <w:szCs w:val="20"/>
          <w:lang w:val="kk-KZ"/>
        </w:rPr>
        <w:t>Кафедра меңгерушісі</w:t>
      </w:r>
      <w:r w:rsidRPr="000A2404">
        <w:rPr>
          <w:rFonts w:ascii="Times New Roman" w:hAnsi="Times New Roman" w:cs="Times New Roman"/>
          <w:b/>
          <w:sz w:val="20"/>
          <w:szCs w:val="20"/>
        </w:rPr>
        <w:t xml:space="preserve"> ______________________</w:t>
      </w:r>
      <w:r w:rsidR="008D168A">
        <w:rPr>
          <w:rFonts w:ascii="Times New Roman" w:hAnsi="Times New Roman" w:cs="Times New Roman"/>
          <w:b/>
          <w:sz w:val="20"/>
          <w:szCs w:val="20"/>
          <w:lang w:val="kk-KZ"/>
        </w:rPr>
        <w:t xml:space="preserve">   Тұрғынбаева А.Н.</w:t>
      </w:r>
    </w:p>
    <w:p w14:paraId="0AA8D7DE" w14:textId="77777777" w:rsidR="005738C3" w:rsidRPr="000A2404" w:rsidRDefault="005738C3" w:rsidP="005738C3">
      <w:pPr>
        <w:spacing w:after="120" w:line="240" w:lineRule="auto"/>
        <w:rPr>
          <w:rFonts w:ascii="Times New Roman" w:hAnsi="Times New Roman" w:cs="Times New Roman"/>
          <w:b/>
          <w:sz w:val="20"/>
          <w:szCs w:val="20"/>
        </w:rPr>
      </w:pPr>
    </w:p>
    <w:p w14:paraId="0A6E0C62" w14:textId="4946F226" w:rsidR="005738C3" w:rsidRPr="008D168A" w:rsidRDefault="005738C3" w:rsidP="005738C3">
      <w:pPr>
        <w:spacing w:after="120" w:line="240" w:lineRule="auto"/>
        <w:rPr>
          <w:rFonts w:ascii="Times New Roman" w:hAnsi="Times New Roman" w:cs="Times New Roman"/>
          <w:sz w:val="20"/>
          <w:szCs w:val="20"/>
          <w:lang w:val="kk-KZ"/>
        </w:rPr>
      </w:pPr>
      <w:r w:rsidRPr="000A2404">
        <w:rPr>
          <w:rFonts w:ascii="Times New Roman" w:hAnsi="Times New Roman" w:cs="Times New Roman"/>
          <w:b/>
          <w:sz w:val="20"/>
          <w:szCs w:val="20"/>
          <w:lang w:val="kk-KZ"/>
        </w:rPr>
        <w:t>Дәріскер</w:t>
      </w:r>
      <w:r w:rsidRPr="000A2404">
        <w:rPr>
          <w:rFonts w:ascii="Times New Roman" w:hAnsi="Times New Roman" w:cs="Times New Roman"/>
          <w:b/>
          <w:sz w:val="20"/>
          <w:szCs w:val="20"/>
        </w:rPr>
        <w:t xml:space="preserve"> ___________________________________</w:t>
      </w:r>
      <w:r w:rsidR="008D168A">
        <w:rPr>
          <w:rFonts w:ascii="Times New Roman" w:hAnsi="Times New Roman" w:cs="Times New Roman"/>
          <w:b/>
          <w:sz w:val="20"/>
          <w:szCs w:val="20"/>
          <w:lang w:val="kk-KZ"/>
        </w:rPr>
        <w:t>Абралиев О.А.</w:t>
      </w:r>
    </w:p>
    <w:bookmarkEnd w:id="0"/>
    <w:p w14:paraId="033C828B"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536BB83"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6AC9CB70"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23BBE44E"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77C9E7BC"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08D6E878"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361934DE"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31072F2D" w14:textId="6F68DE19" w:rsidR="005738C3" w:rsidRPr="0027358C" w:rsidRDefault="001164D8" w:rsidP="001164D8">
      <w:pPr>
        <w:autoSpaceDE w:val="0"/>
        <w:autoSpaceDN w:val="0"/>
        <w:adjustRightInd w:val="0"/>
        <w:spacing w:after="0" w:line="240" w:lineRule="auto"/>
        <w:rPr>
          <w:rFonts w:ascii="Times New Roman" w:eastAsia="Times New Roman" w:hAnsi="Times New Roman" w:cs="Times New Roman"/>
          <w:b/>
          <w:sz w:val="20"/>
          <w:szCs w:val="20"/>
          <w:lang w:val="kk-KZ" w:eastAsia="ru-RU"/>
        </w:rPr>
      </w:pPr>
      <w:r w:rsidRPr="0027358C">
        <w:rPr>
          <w:rFonts w:ascii="Times New Roman" w:eastAsia="Times New Roman" w:hAnsi="Times New Roman" w:cs="Times New Roman"/>
          <w:b/>
          <w:sz w:val="20"/>
          <w:szCs w:val="20"/>
          <w:lang w:val="kk-KZ" w:eastAsia="ru-RU"/>
        </w:rPr>
        <w:t>Негізгі әдебиеттер:</w:t>
      </w:r>
    </w:p>
    <w:p w14:paraId="5C5851D4" w14:textId="77777777" w:rsidR="005738C3" w:rsidRDefault="005738C3" w:rsidP="00B83323">
      <w:pPr>
        <w:autoSpaceDE w:val="0"/>
        <w:autoSpaceDN w:val="0"/>
        <w:adjustRightInd w:val="0"/>
        <w:spacing w:after="0" w:line="240" w:lineRule="auto"/>
        <w:jc w:val="center"/>
        <w:rPr>
          <w:rFonts w:ascii="Times New Roman" w:eastAsia="Times New Roman" w:hAnsi="Times New Roman" w:cs="Times New Roman"/>
          <w:bCs/>
          <w:sz w:val="20"/>
          <w:szCs w:val="20"/>
          <w:lang w:val="kk-KZ" w:eastAsia="ru-RU"/>
        </w:rPr>
      </w:pPr>
    </w:p>
    <w:p w14:paraId="70B4519C" w14:textId="77777777" w:rsidR="001164D8" w:rsidRPr="001164D8" w:rsidRDefault="001164D8" w:rsidP="0027358C">
      <w:pPr>
        <w:numPr>
          <w:ilvl w:val="0"/>
          <w:numId w:val="1"/>
        </w:numPr>
        <w:tabs>
          <w:tab w:val="left" w:pos="0"/>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eastAsia="Times New Roman" w:hAnsi="Times New Roman" w:cs="Times New Roman"/>
          <w:color w:val="000000" w:themeColor="text1"/>
          <w:kern w:val="36"/>
          <w:sz w:val="20"/>
          <w:szCs w:val="20"/>
          <w:lang w:val="kk-KZ"/>
        </w:rPr>
        <w:t>.</w:t>
      </w:r>
      <w:r w:rsidRPr="001164D8">
        <w:rPr>
          <w:rFonts w:ascii="Times New Roman" w:hAnsi="Times New Roman" w:cs="Times New Roman"/>
          <w:color w:val="000000" w:themeColor="text1"/>
          <w:sz w:val="20"/>
          <w:szCs w:val="20"/>
          <w:lang w:val="kk-KZ"/>
        </w:rPr>
        <w:t>Қасым-Жомарт Тоқаев "</w:t>
      </w:r>
      <w:r w:rsidRPr="001164D8">
        <w:rPr>
          <w:rFonts w:ascii="Times New Roman" w:eastAsiaTheme="minorEastAsia" w:hAnsi="Times New Roman" w:cs="Times New Roman"/>
          <w:color w:val="000000" w:themeColor="text1"/>
          <w:sz w:val="20"/>
          <w:szCs w:val="20"/>
          <w:lang w:val="kk-KZ" w:eastAsia="ru-RU"/>
        </w:rPr>
        <w:t>Әділетті мемлекет. Біртұтас ұлт. Берекелі қоғам". -Нұр-Сұлтан, 2022 ж. 16 наурыз</w:t>
      </w:r>
    </w:p>
    <w:p w14:paraId="50ABC22F" w14:textId="77777777" w:rsidR="001164D8" w:rsidRPr="001164D8" w:rsidRDefault="001164D8" w:rsidP="0027358C">
      <w:pPr>
        <w:numPr>
          <w:ilvl w:val="0"/>
          <w:numId w:val="1"/>
        </w:numPr>
        <w:tabs>
          <w:tab w:val="left" w:pos="39"/>
        </w:tabs>
        <w:autoSpaceDE w:val="0"/>
        <w:autoSpaceDN w:val="0"/>
        <w:adjustRightInd w:val="0"/>
        <w:spacing w:after="0" w:line="240" w:lineRule="auto"/>
        <w:ind w:left="0" w:firstLine="0"/>
        <w:contextualSpacing/>
        <w:jc w:val="both"/>
        <w:rPr>
          <w:rFonts w:ascii="Times New Roman" w:hAnsi="Times New Roman" w:cs="Times New Roman"/>
          <w:b/>
          <w:bCs/>
          <w:color w:val="000000" w:themeColor="text1"/>
          <w:sz w:val="20"/>
          <w:szCs w:val="20"/>
          <w:lang w:val="kk-KZ"/>
        </w:rPr>
      </w:pPr>
      <w:r w:rsidRPr="001164D8">
        <w:rPr>
          <w:rFonts w:ascii="Times New Roman" w:eastAsia="Calibri" w:hAnsi="Times New Roman" w:cs="Times New Roman"/>
          <w:color w:val="000000" w:themeColor="text1"/>
          <w:sz w:val="20"/>
          <w:szCs w:val="20"/>
          <w:lang w:val="kk-KZ" w:eastAsia="ru-RU"/>
        </w:rPr>
        <w:t>Қазақстан Республикасының Конститутциясы-Астана: Елорда, 2008-56 б.</w:t>
      </w:r>
    </w:p>
    <w:p w14:paraId="6845704B"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u w:val="single"/>
          <w:lang w:val="kk-KZ"/>
        </w:rPr>
      </w:pPr>
      <w:r w:rsidRPr="001164D8">
        <w:rPr>
          <w:rFonts w:ascii="Times New Roman" w:eastAsiaTheme="minorEastAsia" w:hAnsi="Times New Roman" w:cs="Times New Roman"/>
          <w:color w:val="000000" w:themeColor="text1"/>
          <w:sz w:val="20"/>
          <w:szCs w:val="20"/>
          <w:lang w:val="kk-KZ" w:eastAsia="ru-RU"/>
        </w:rPr>
        <w:t xml:space="preserve">Қазақстан Республикасын индустриялық-инновациялық дамытудың 2020 – 2025 жылдарға арналған тұжырымдамасы. </w:t>
      </w:r>
      <w:r w:rsidRPr="001164D8">
        <w:rPr>
          <w:rFonts w:ascii="Times New Roman" w:eastAsia="Times New Roman" w:hAnsi="Times New Roman" w:cs="Times New Roman"/>
          <w:color w:val="000000" w:themeColor="text1"/>
          <w:spacing w:val="2"/>
          <w:sz w:val="20"/>
          <w:szCs w:val="20"/>
          <w:lang w:val="kk-KZ" w:eastAsia="kk-KZ"/>
        </w:rPr>
        <w:t xml:space="preserve">Қазақстан Республикасы Үкіметінің 2018 жылғы 20 желтоқсандағы № 846 қаулысы. </w:t>
      </w:r>
      <w:hyperlink r:id="rId8" w:history="1">
        <w:r w:rsidRPr="001164D8">
          <w:rPr>
            <w:rFonts w:ascii="Times New Roman" w:eastAsia="Times New Roman" w:hAnsi="Times New Roman" w:cs="Times New Roman"/>
            <w:color w:val="000000" w:themeColor="text1"/>
            <w:spacing w:val="2"/>
            <w:sz w:val="20"/>
            <w:szCs w:val="20"/>
            <w:lang w:val="kk-KZ" w:eastAsia="kk-KZ"/>
          </w:rPr>
          <w:t>www.adilet.zan.kz</w:t>
        </w:r>
      </w:hyperlink>
    </w:p>
    <w:p w14:paraId="4AF1EAAD"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eastAsiaTheme="minorEastAsia" w:hAnsi="Times New Roman" w:cs="Times New Roman"/>
          <w:color w:val="000000" w:themeColor="text1"/>
          <w:sz w:val="20"/>
          <w:szCs w:val="20"/>
          <w:u w:val="single"/>
          <w:lang w:val="kk-KZ" w:eastAsia="ru-RU"/>
        </w:rPr>
      </w:pPr>
      <w:r w:rsidRPr="001164D8">
        <w:rPr>
          <w:rFonts w:ascii="Times New Roman" w:eastAsia="Times New Roman" w:hAnsi="Times New Roman" w:cs="Times New Roman"/>
          <w:color w:val="000000" w:themeColor="text1"/>
          <w:spacing w:val="2"/>
          <w:sz w:val="20"/>
          <w:szCs w:val="20"/>
          <w:lang w:val="kk-KZ" w:eastAsia="kk-KZ"/>
        </w:rPr>
        <w:t>Қазақстан Республикасының тұрақты дамуының 2007-2024 жж. арналған тұжырымдамасы</w:t>
      </w:r>
      <w:r w:rsidRPr="001164D8">
        <w:rPr>
          <w:rFonts w:ascii="Times New Roman" w:eastAsiaTheme="minorEastAsia" w:hAnsi="Times New Roman" w:cs="Times New Roman"/>
          <w:color w:val="000000" w:themeColor="text1"/>
          <w:sz w:val="20"/>
          <w:szCs w:val="20"/>
          <w:lang w:val="kk-KZ" w:eastAsia="ru-RU"/>
        </w:rPr>
        <w:t>//</w:t>
      </w:r>
      <w:r w:rsidRPr="001164D8">
        <w:rPr>
          <w:rFonts w:ascii="Times New Roman" w:eastAsia="Times New Roman" w:hAnsi="Times New Roman" w:cs="Times New Roman"/>
          <w:color w:val="000000" w:themeColor="text1"/>
          <w:spacing w:val="2"/>
          <w:sz w:val="20"/>
          <w:szCs w:val="20"/>
          <w:lang w:val="kk-KZ" w:eastAsia="kk-KZ"/>
        </w:rPr>
        <w:t>Қазақстан Республикасы Үкіметінің 2018 жылғы 14 қараша № 216 Жарлығы</w:t>
      </w:r>
    </w:p>
    <w:p w14:paraId="3DC4CB3C"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 мемлекеттік қызметшінің әдептілік нормаларын  және мінез-құлқын қағидаллларын одан әрі жетілдіру жөніндегі шаралар туралы//Қазақстан Республикасы Президентінің 2015 жылғы 29 желтоқсан №153 Жарлығы</w:t>
      </w:r>
    </w:p>
    <w:p w14:paraId="41B59536" w14:textId="77777777" w:rsidR="001164D8" w:rsidRPr="0027358C"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Мемлекеттік қызмет туралы Заңы//Қазақстан Республикасы Президентінің 2015 жылғы 23қарашадағы  №416 -V ҚРЗ</w:t>
      </w:r>
    </w:p>
    <w:p w14:paraId="275E99ED" w14:textId="77777777" w:rsidR="001164D8" w:rsidRPr="0027358C" w:rsidRDefault="001164D8" w:rsidP="0027358C">
      <w:pPr>
        <w:pStyle w:val="a3"/>
        <w:numPr>
          <w:ilvl w:val="0"/>
          <w:numId w:val="1"/>
        </w:numPr>
        <w:spacing w:after="0" w:line="240" w:lineRule="auto"/>
        <w:ind w:left="0" w:firstLine="0"/>
        <w:jc w:val="both"/>
        <w:rPr>
          <w:rFonts w:ascii="Times New Roman" w:hAnsi="Times New Roman" w:cs="Times New Roman"/>
          <w:kern w:val="2"/>
          <w:sz w:val="20"/>
          <w:szCs w:val="20"/>
          <w:lang w:val="kk-KZ"/>
          <w14:ligatures w14:val="standardContextual"/>
        </w:rPr>
      </w:pPr>
      <w:r w:rsidRPr="0027358C">
        <w:rPr>
          <w:rFonts w:ascii="Times New Roman" w:hAnsi="Times New Roman" w:cs="Times New Roman"/>
          <w:kern w:val="2"/>
          <w:sz w:val="20"/>
          <w:szCs w:val="20"/>
          <w:lang w:val="kk-KZ"/>
          <w14:ligatures w14:val="standardContextual"/>
        </w:rPr>
        <w:t>Қазақстан Республикасында жергілікті өзін-өзі басқаруды дамытудың 2025 жылға дейінгі тұжырымдамасы//ҚР Президентінің 2021 жылғы 18 тамыздағы №639 Жарлығы</w:t>
      </w:r>
    </w:p>
    <w:p w14:paraId="6E2A1F57"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hAnsi="Times New Roman" w:cs="Times New Roman"/>
          <w:color w:val="000000" w:themeColor="text1"/>
          <w:sz w:val="20"/>
          <w:szCs w:val="20"/>
          <w:lang w:val="kk-KZ"/>
        </w:rPr>
        <w:t>Қазақстан Республикасының сыбайлас жемқорлыққа қарсы саясатының 2022-2026 жылдарға арналған тұжырымдамасы// ҚР Президентінің 2022 жылғы 2 ақпандағы №802 Жарлығы</w:t>
      </w:r>
    </w:p>
    <w:p w14:paraId="61014DEE" w14:textId="77777777" w:rsidR="001164D8" w:rsidRPr="0027358C" w:rsidRDefault="001164D8" w:rsidP="0027358C">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proofErr w:type="spellStart"/>
      <w:r w:rsidRPr="001164D8">
        <w:rPr>
          <w:rFonts w:ascii="Times New Roman" w:eastAsia="Times New Roman" w:hAnsi="Times New Roman" w:cs="Times New Roman"/>
          <w:color w:val="000000"/>
          <w:sz w:val="20"/>
          <w:szCs w:val="20"/>
        </w:rPr>
        <w:t>Андруник</w:t>
      </w:r>
      <w:proofErr w:type="spellEnd"/>
      <w:r w:rsidRPr="001164D8">
        <w:rPr>
          <w:rFonts w:ascii="Times New Roman" w:eastAsia="Times New Roman" w:hAnsi="Times New Roman" w:cs="Times New Roman"/>
          <w:color w:val="000000"/>
          <w:sz w:val="20"/>
          <w:szCs w:val="20"/>
        </w:rPr>
        <w:t xml:space="preserve"> А.П., </w:t>
      </w:r>
      <w:proofErr w:type="spellStart"/>
      <w:r w:rsidRPr="001164D8">
        <w:rPr>
          <w:rFonts w:ascii="Times New Roman" w:eastAsia="Times New Roman" w:hAnsi="Times New Roman" w:cs="Times New Roman"/>
          <w:color w:val="000000"/>
          <w:sz w:val="20"/>
          <w:szCs w:val="20"/>
        </w:rPr>
        <w:t>Суглобов</w:t>
      </w:r>
      <w:proofErr w:type="spellEnd"/>
      <w:r w:rsidRPr="001164D8">
        <w:rPr>
          <w:rFonts w:ascii="Times New Roman" w:eastAsia="Times New Roman" w:hAnsi="Times New Roman" w:cs="Times New Roman"/>
          <w:color w:val="000000"/>
          <w:sz w:val="20"/>
          <w:szCs w:val="20"/>
        </w:rPr>
        <w:t xml:space="preserve"> А.Е., Руденко </w:t>
      </w:r>
      <w:proofErr w:type="gramStart"/>
      <w:r w:rsidRPr="001164D8">
        <w:rPr>
          <w:rFonts w:ascii="Times New Roman" w:eastAsia="Times New Roman" w:hAnsi="Times New Roman" w:cs="Times New Roman"/>
          <w:color w:val="000000"/>
          <w:sz w:val="20"/>
          <w:szCs w:val="20"/>
        </w:rPr>
        <w:t>М.Н.</w:t>
      </w:r>
      <w:proofErr w:type="gramEnd"/>
      <w:r w:rsidRPr="001164D8">
        <w:rPr>
          <w:rFonts w:ascii="Times New Roman" w:eastAsia="Times New Roman" w:hAnsi="Times New Roman" w:cs="Times New Roman"/>
          <w:color w:val="000000"/>
          <w:sz w:val="20"/>
          <w:szCs w:val="20"/>
        </w:rPr>
        <w:t xml:space="preserve"> Кадровая безопасность. инновационные технологии управления персоналом — М.: Дашков и Ко</w:t>
      </w:r>
      <w:r w:rsidRPr="001164D8">
        <w:rPr>
          <w:rFonts w:ascii="Times New Roman" w:eastAsia="Times New Roman" w:hAnsi="Times New Roman" w:cs="Times New Roman"/>
          <w:color w:val="000000"/>
          <w:sz w:val="20"/>
          <w:szCs w:val="20"/>
          <w:lang w:val="kk-KZ"/>
        </w:rPr>
        <w:t>,</w:t>
      </w:r>
      <w:r w:rsidRPr="001164D8">
        <w:rPr>
          <w:rFonts w:ascii="Times New Roman" w:eastAsia="Times New Roman" w:hAnsi="Times New Roman" w:cs="Times New Roman"/>
          <w:color w:val="000000"/>
          <w:sz w:val="20"/>
          <w:szCs w:val="20"/>
        </w:rPr>
        <w:t xml:space="preserve"> 2020</w:t>
      </w:r>
      <w:r w:rsidRPr="001164D8">
        <w:rPr>
          <w:rFonts w:ascii="Times New Roman" w:eastAsia="Times New Roman" w:hAnsi="Times New Roman" w:cs="Times New Roman"/>
          <w:color w:val="000000"/>
          <w:sz w:val="20"/>
          <w:szCs w:val="20"/>
          <w:lang w:val="kk-KZ"/>
        </w:rPr>
        <w:t xml:space="preserve">- </w:t>
      </w:r>
      <w:r w:rsidRPr="001164D8">
        <w:rPr>
          <w:rFonts w:ascii="Times New Roman" w:eastAsia="Times New Roman" w:hAnsi="Times New Roman" w:cs="Times New Roman"/>
          <w:color w:val="000000"/>
          <w:sz w:val="20"/>
          <w:szCs w:val="20"/>
        </w:rPr>
        <w:t>508 с.</w:t>
      </w:r>
    </w:p>
    <w:p w14:paraId="5D4106FE" w14:textId="77777777" w:rsidR="001164D8" w:rsidRPr="0027358C" w:rsidRDefault="001164D8" w:rsidP="0027358C">
      <w:pPr>
        <w:pStyle w:val="a3"/>
        <w:numPr>
          <w:ilvl w:val="0"/>
          <w:numId w:val="1"/>
        </w:numPr>
        <w:spacing w:after="0" w:line="240" w:lineRule="auto"/>
        <w:ind w:left="0" w:firstLine="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000000"/>
          <w:sz w:val="20"/>
          <w:szCs w:val="20"/>
          <w:shd w:val="clear" w:color="auto" w:fill="FFFFFF"/>
          <w:lang w:val="kk-KZ" w:eastAsia="ru-RU"/>
        </w:rPr>
        <w:t>Аширбекова Л.Ж. Пандемия жағдайында әлеуметтік саланы мемлекеттік реттеуді зерттеу-Алматы: Қазақ университеті, 2023-102 б.</w:t>
      </w:r>
    </w:p>
    <w:p w14:paraId="0A179116" w14:textId="77777777" w:rsidR="001164D8" w:rsidRPr="0027358C" w:rsidRDefault="001164D8" w:rsidP="0027358C">
      <w:pPr>
        <w:numPr>
          <w:ilvl w:val="0"/>
          <w:numId w:val="1"/>
        </w:numPr>
        <w:shd w:val="clear" w:color="auto" w:fill="FFFFFF"/>
        <w:tabs>
          <w:tab w:val="left" w:pos="0"/>
        </w:tabs>
        <w:spacing w:after="0" w:line="240" w:lineRule="auto"/>
        <w:ind w:left="0" w:firstLine="0"/>
        <w:contextualSpacing/>
        <w:jc w:val="both"/>
        <w:rPr>
          <w:rFonts w:ascii="Times New Roman" w:eastAsia="Times New Roman" w:hAnsi="Times New Roman" w:cs="Times New Roman"/>
          <w:color w:val="000000"/>
          <w:sz w:val="20"/>
          <w:szCs w:val="20"/>
        </w:rPr>
      </w:pPr>
      <w:r w:rsidRPr="001164D8">
        <w:rPr>
          <w:rFonts w:ascii="Times New Roman" w:hAnsi="Times New Roman" w:cs="Times New Roman"/>
          <w:bCs/>
          <w:color w:val="000000" w:themeColor="text1"/>
          <w:sz w:val="20"/>
          <w:szCs w:val="20"/>
        </w:rPr>
        <w:t>Атаманчук Г.В. Теория государственного управления</w:t>
      </w:r>
      <w:r w:rsidRPr="001164D8">
        <w:rPr>
          <w:rFonts w:ascii="Times New Roman" w:hAnsi="Times New Roman" w:cs="Times New Roman"/>
          <w:color w:val="000000" w:themeColor="text1"/>
          <w:sz w:val="20"/>
          <w:szCs w:val="20"/>
        </w:rPr>
        <w:t>- М.: Омега-Л, 2011.- 525 с</w:t>
      </w:r>
      <w:r w:rsidRPr="001164D8">
        <w:rPr>
          <w:rFonts w:ascii="Times New Roman" w:hAnsi="Times New Roman" w:cs="Times New Roman"/>
          <w:sz w:val="20"/>
          <w:szCs w:val="20"/>
        </w:rPr>
        <w:t>.</w:t>
      </w:r>
    </w:p>
    <w:p w14:paraId="2AB9D518" w14:textId="77777777" w:rsidR="001164D8" w:rsidRPr="0027358C" w:rsidRDefault="001164D8" w:rsidP="0027358C">
      <w:pPr>
        <w:pStyle w:val="a3"/>
        <w:numPr>
          <w:ilvl w:val="0"/>
          <w:numId w:val="1"/>
        </w:numPr>
        <w:spacing w:after="0" w:line="240" w:lineRule="auto"/>
        <w:ind w:left="0" w:firstLine="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Вечер Л.С. Государственная политика и государственная служба -М.: Вышеэйшая школа, 2020-384 с.</w:t>
      </w:r>
    </w:p>
    <w:p w14:paraId="4525A281" w14:textId="77777777" w:rsidR="001164D8" w:rsidRPr="001164D8" w:rsidRDefault="001164D8" w:rsidP="0027358C">
      <w:pPr>
        <w:numPr>
          <w:ilvl w:val="0"/>
          <w:numId w:val="1"/>
        </w:numPr>
        <w:tabs>
          <w:tab w:val="left" w:pos="0"/>
          <w:tab w:val="left" w:pos="39"/>
        </w:tabs>
        <w:autoSpaceDE w:val="0"/>
        <w:autoSpaceDN w:val="0"/>
        <w:adjustRightInd w:val="0"/>
        <w:spacing w:after="0" w:line="240" w:lineRule="auto"/>
        <w:ind w:left="0" w:firstLine="0"/>
        <w:contextualSpacing/>
        <w:jc w:val="both"/>
        <w:rPr>
          <w:rFonts w:ascii="Times New Roman" w:hAnsi="Times New Roman" w:cs="Times New Roman"/>
          <w:color w:val="000000" w:themeColor="text1"/>
          <w:sz w:val="20"/>
          <w:szCs w:val="20"/>
          <w:lang w:val="kk-KZ"/>
        </w:rPr>
      </w:pPr>
      <w:r w:rsidRPr="001164D8">
        <w:rPr>
          <w:rFonts w:ascii="Times New Roman" w:eastAsia="Times New Roman" w:hAnsi="Times New Roman" w:cs="Times New Roman"/>
          <w:color w:val="000000"/>
          <w:sz w:val="20"/>
          <w:szCs w:val="20"/>
          <w:lang w:eastAsia="ru-RU"/>
        </w:rPr>
        <w:t>Горленко О. А., Ерохин Д. В., Можаева Т. П. Управление персоналом. Учебник для академического бакалавриата</w:t>
      </w:r>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М.: </w:t>
      </w:r>
      <w:proofErr w:type="spellStart"/>
      <w:proofErr w:type="gramStart"/>
      <w:r w:rsidRPr="001164D8">
        <w:rPr>
          <w:rFonts w:ascii="Times New Roman" w:eastAsia="Times New Roman" w:hAnsi="Times New Roman" w:cs="Times New Roman"/>
          <w:color w:val="000000"/>
          <w:sz w:val="20"/>
          <w:szCs w:val="20"/>
          <w:lang w:eastAsia="ru-RU"/>
        </w:rPr>
        <w:t>Юрайт</w:t>
      </w:r>
      <w:proofErr w:type="spell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2019</w:t>
      </w:r>
      <w:proofErr w:type="gramEnd"/>
      <w:r w:rsidRPr="001164D8">
        <w:rPr>
          <w:rFonts w:ascii="Times New Roman" w:eastAsia="Times New Roman" w:hAnsi="Times New Roman" w:cs="Times New Roman"/>
          <w:color w:val="000000"/>
          <w:sz w:val="20"/>
          <w:szCs w:val="20"/>
          <w:lang w:val="kk-KZ" w:eastAsia="ru-RU"/>
        </w:rPr>
        <w:t xml:space="preserve"> -</w:t>
      </w:r>
      <w:r w:rsidRPr="001164D8">
        <w:rPr>
          <w:rFonts w:ascii="Times New Roman" w:eastAsia="Times New Roman" w:hAnsi="Times New Roman" w:cs="Times New Roman"/>
          <w:color w:val="000000"/>
          <w:sz w:val="20"/>
          <w:szCs w:val="20"/>
          <w:lang w:eastAsia="ru-RU"/>
        </w:rPr>
        <w:t xml:space="preserve"> 250 с.</w:t>
      </w:r>
    </w:p>
    <w:p w14:paraId="4FD7FA77" w14:textId="77777777" w:rsidR="001164D8" w:rsidRPr="001164D8" w:rsidRDefault="001164D8" w:rsidP="0027358C">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Times New Roman" w:hAnsi="Times New Roman" w:cs="Times New Roman"/>
          <w:color w:val="000000"/>
          <w:sz w:val="20"/>
          <w:szCs w:val="20"/>
          <w:lang w:val="kk-KZ" w:eastAsia="ru-RU"/>
        </w:rPr>
        <w:t>Духновский С.В., Кадровая безопасность организации -</w:t>
      </w:r>
      <w:r w:rsidRPr="001164D8">
        <w:rPr>
          <w:rFonts w:ascii="Times New Roman" w:eastAsiaTheme="minorEastAsia" w:hAnsi="Times New Roman" w:cs="Times New Roman"/>
          <w:sz w:val="20"/>
          <w:szCs w:val="20"/>
          <w:lang w:val="kk-KZ" w:eastAsia="ru-RU"/>
        </w:rPr>
        <w:t>М.: Юрайт, 2020-245 с.</w:t>
      </w:r>
    </w:p>
    <w:p w14:paraId="2BB08BA3" w14:textId="77777777" w:rsidR="001164D8" w:rsidRPr="0027358C" w:rsidRDefault="001164D8" w:rsidP="0027358C">
      <w:pPr>
        <w:numPr>
          <w:ilvl w:val="0"/>
          <w:numId w:val="1"/>
        </w:numPr>
        <w:tabs>
          <w:tab w:val="left" w:pos="0"/>
          <w:tab w:val="left" w:pos="317"/>
        </w:tabs>
        <w:autoSpaceDE w:val="0"/>
        <w:autoSpaceDN w:val="0"/>
        <w:adjustRightInd w:val="0"/>
        <w:spacing w:after="0" w:line="240" w:lineRule="auto"/>
        <w:ind w:left="0" w:firstLine="0"/>
        <w:contextualSpacing/>
        <w:jc w:val="both"/>
        <w:rPr>
          <w:rFonts w:ascii="Times New Roman" w:eastAsiaTheme="minorEastAsia" w:hAnsi="Times New Roman" w:cs="Times New Roman"/>
          <w:sz w:val="20"/>
          <w:szCs w:val="20"/>
          <w:lang w:val="kk-KZ" w:eastAsia="ru-RU"/>
        </w:rPr>
      </w:pPr>
      <w:r w:rsidRPr="001164D8">
        <w:rPr>
          <w:rFonts w:ascii="Times New Roman" w:eastAsia="Calibri" w:hAnsi="Times New Roman" w:cs="Times New Roman"/>
          <w:bCs/>
          <w:color w:val="000000" w:themeColor="text1"/>
          <w:sz w:val="20"/>
          <w:szCs w:val="20"/>
          <w:lang w:val="kk-KZ"/>
        </w:rPr>
        <w:t>Жатканбаев Е.Б. Государственное регулирование экономики: курс лекций. – Алматы: Қазақ университеті, 2021 – 206 с.</w:t>
      </w:r>
    </w:p>
    <w:p w14:paraId="2F4EEB40" w14:textId="404BC68B" w:rsidR="001164D8" w:rsidRPr="0027358C" w:rsidRDefault="001164D8" w:rsidP="0027358C">
      <w:pPr>
        <w:pStyle w:val="a3"/>
        <w:numPr>
          <w:ilvl w:val="0"/>
          <w:numId w:val="1"/>
        </w:numPr>
        <w:spacing w:after="0" w:line="240" w:lineRule="auto"/>
        <w:ind w:left="0" w:firstLine="0"/>
        <w:rPr>
          <w:rFonts w:ascii="Times New Roman" w:hAnsi="Times New Roman" w:cs="Times New Roman"/>
          <w:kern w:val="2"/>
          <w:sz w:val="20"/>
          <w:szCs w:val="20"/>
          <w:shd w:val="clear" w:color="auto" w:fill="FFFFFF"/>
          <w:lang w:val="kk-KZ"/>
          <w14:ligatures w14:val="standardContextual"/>
        </w:rPr>
      </w:pPr>
      <w:r w:rsidRPr="0027358C">
        <w:rPr>
          <w:rFonts w:ascii="Times New Roman" w:hAnsi="Times New Roman" w:cs="Times New Roman"/>
          <w:kern w:val="2"/>
          <w:sz w:val="20"/>
          <w:szCs w:val="20"/>
          <w:shd w:val="clear" w:color="auto" w:fill="FFFFFF"/>
          <w14:ligatures w14:val="standardContextual"/>
        </w:rPr>
        <w:t xml:space="preserve">Заборовская С. Г. Кадровый менеджмент на государственной гражданской и муниципальной </w:t>
      </w:r>
      <w:proofErr w:type="gramStart"/>
      <w:r w:rsidRPr="0027358C">
        <w:rPr>
          <w:rFonts w:ascii="Times New Roman" w:hAnsi="Times New Roman" w:cs="Times New Roman"/>
          <w:kern w:val="2"/>
          <w:sz w:val="20"/>
          <w:szCs w:val="20"/>
          <w:shd w:val="clear" w:color="auto" w:fill="FFFFFF"/>
          <w14:ligatures w14:val="standardContextual"/>
        </w:rPr>
        <w:t xml:space="preserve">службе </w:t>
      </w:r>
      <w:r w:rsidRPr="0027358C">
        <w:rPr>
          <w:rFonts w:ascii="Times New Roman" w:hAnsi="Times New Roman" w:cs="Times New Roman"/>
          <w:kern w:val="2"/>
          <w:sz w:val="20"/>
          <w:szCs w:val="20"/>
          <w:shd w:val="clear" w:color="auto" w:fill="FFFFFF"/>
          <w:lang w:val="kk-KZ"/>
          <w14:ligatures w14:val="standardContextual"/>
        </w:rPr>
        <w:t xml:space="preserve"> -</w:t>
      </w:r>
      <w:proofErr w:type="gramEnd"/>
      <w:r w:rsidRPr="0027358C">
        <w:rPr>
          <w:rFonts w:ascii="Times New Roman" w:hAnsi="Times New Roman" w:cs="Times New Roman"/>
          <w:kern w:val="2"/>
          <w:sz w:val="20"/>
          <w:szCs w:val="20"/>
          <w:shd w:val="clear" w:color="auto" w:fill="FFFFFF"/>
          <w14:ligatures w14:val="standardContextual"/>
        </w:rPr>
        <w:t>М</w:t>
      </w:r>
      <w:r w:rsidR="0027358C">
        <w:rPr>
          <w:rFonts w:ascii="Times New Roman" w:hAnsi="Times New Roman" w:cs="Times New Roman"/>
          <w:kern w:val="2"/>
          <w:sz w:val="20"/>
          <w:szCs w:val="20"/>
          <w:shd w:val="clear" w:color="auto" w:fill="FFFFFF"/>
          <w:lang w:val="kk-KZ"/>
          <w14:ligatures w14:val="standardContextual"/>
        </w:rPr>
        <w:t>осква:</w:t>
      </w:r>
      <w:r w:rsidRPr="0027358C">
        <w:rPr>
          <w:rFonts w:ascii="Times New Roman" w:hAnsi="Times New Roman" w:cs="Times New Roman"/>
          <w:kern w:val="2"/>
          <w:sz w:val="20"/>
          <w:szCs w:val="20"/>
          <w:shd w:val="clear" w:color="auto" w:fill="FFFFFF"/>
          <w14:ligatures w14:val="standardContextual"/>
        </w:rPr>
        <w:t xml:space="preserve"> </w:t>
      </w:r>
      <w:proofErr w:type="spellStart"/>
      <w:r w:rsidRPr="0027358C">
        <w:rPr>
          <w:rFonts w:ascii="Times New Roman" w:hAnsi="Times New Roman" w:cs="Times New Roman"/>
          <w:kern w:val="2"/>
          <w:sz w:val="20"/>
          <w:szCs w:val="20"/>
          <w:shd w:val="clear" w:color="auto" w:fill="FFFFFF"/>
          <w14:ligatures w14:val="standardContextual"/>
        </w:rPr>
        <w:t>Юрайт</w:t>
      </w:r>
      <w:proofErr w:type="spellEnd"/>
      <w:r w:rsidRPr="0027358C">
        <w:rPr>
          <w:rFonts w:ascii="Times New Roman" w:hAnsi="Times New Roman" w:cs="Times New Roman"/>
          <w:kern w:val="2"/>
          <w:sz w:val="20"/>
          <w:szCs w:val="20"/>
          <w:shd w:val="clear" w:color="auto" w:fill="FFFFFF"/>
          <w14:ligatures w14:val="standardContextual"/>
        </w:rPr>
        <w:t xml:space="preserve">, 2021. </w:t>
      </w:r>
      <w:r w:rsidRPr="0027358C">
        <w:rPr>
          <w:rFonts w:ascii="Times New Roman" w:hAnsi="Times New Roman" w:cs="Times New Roman"/>
          <w:kern w:val="2"/>
          <w:sz w:val="20"/>
          <w:szCs w:val="20"/>
          <w:shd w:val="clear" w:color="auto" w:fill="FFFFFF"/>
          <w:lang w:val="kk-KZ"/>
          <w14:ligatures w14:val="standardContextual"/>
        </w:rPr>
        <w:t>-</w:t>
      </w:r>
      <w:r w:rsidRPr="0027358C">
        <w:rPr>
          <w:rFonts w:ascii="Times New Roman" w:hAnsi="Times New Roman" w:cs="Times New Roman"/>
          <w:kern w:val="2"/>
          <w:sz w:val="20"/>
          <w:szCs w:val="20"/>
          <w:shd w:val="clear" w:color="auto" w:fill="FFFFFF"/>
          <w14:ligatures w14:val="standardContextual"/>
        </w:rPr>
        <w:t>209 с.</w:t>
      </w:r>
      <w:r w:rsidRPr="0027358C">
        <w:rPr>
          <w:rFonts w:ascii="Times New Roman" w:hAnsi="Times New Roman" w:cs="Times New Roman"/>
          <w:kern w:val="2"/>
          <w:sz w:val="20"/>
          <w:szCs w:val="20"/>
          <w14:ligatures w14:val="standardContextual"/>
        </w:rPr>
        <w:br/>
      </w:r>
      <w:r w:rsidRPr="0027358C">
        <w:rPr>
          <w:rFonts w:ascii="Times New Roman" w:hAnsi="Times New Roman" w:cs="Times New Roman"/>
          <w:kern w:val="2"/>
          <w:sz w:val="20"/>
          <w:szCs w:val="20"/>
          <w:shd w:val="clear" w:color="auto" w:fill="FFFFFF"/>
          <w:lang w:val="kk-KZ"/>
          <w14:ligatures w14:val="standardContextual"/>
        </w:rPr>
        <w:t>17. Зюзина Н.Н. Государственная гражданская служба -Липецк, Саратов: Липецкий государственный технический университет, 2022-84 с.</w:t>
      </w:r>
    </w:p>
    <w:p w14:paraId="61E60CF6" w14:textId="2A4B6E59" w:rsidR="001164D8" w:rsidRPr="0027358C" w:rsidRDefault="001164D8" w:rsidP="0027358C">
      <w:pPr>
        <w:pStyle w:val="a3"/>
        <w:spacing w:after="0" w:line="240" w:lineRule="auto"/>
        <w:ind w:left="0"/>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kern w:val="2"/>
          <w:sz w:val="20"/>
          <w:szCs w:val="20"/>
          <w:shd w:val="clear" w:color="auto" w:fill="FFFFFF"/>
          <w:lang w:val="kk-KZ"/>
          <w14:ligatures w14:val="standardContextual"/>
        </w:rPr>
        <w:t>18.</w:t>
      </w:r>
      <w:r w:rsidRPr="0027358C">
        <w:rPr>
          <w:rFonts w:ascii="Times New Roman" w:hAnsi="Times New Roman" w:cs="Times New Roman"/>
          <w:kern w:val="2"/>
          <w:sz w:val="20"/>
          <w:szCs w:val="20"/>
          <w:shd w:val="clear" w:color="auto" w:fill="FFFFFF"/>
          <w14:ligatures w14:val="standardContextual"/>
        </w:rPr>
        <w:t xml:space="preserve">Знаменский, Д. Ю. Государственная и муниципальная </w:t>
      </w:r>
      <w:proofErr w:type="gramStart"/>
      <w:r w:rsidRPr="0027358C">
        <w:rPr>
          <w:rFonts w:ascii="Times New Roman" w:hAnsi="Times New Roman" w:cs="Times New Roman"/>
          <w:kern w:val="2"/>
          <w:sz w:val="20"/>
          <w:szCs w:val="20"/>
          <w:shd w:val="clear" w:color="auto" w:fill="FFFFFF"/>
          <w14:ligatures w14:val="standardContextual"/>
        </w:rPr>
        <w:t>служба :</w:t>
      </w:r>
      <w:proofErr w:type="gramEnd"/>
      <w:r w:rsidRPr="0027358C">
        <w:rPr>
          <w:rFonts w:ascii="Times New Roman" w:hAnsi="Times New Roman" w:cs="Times New Roman"/>
          <w:kern w:val="2"/>
          <w:sz w:val="20"/>
          <w:szCs w:val="20"/>
          <w:shd w:val="clear" w:color="auto" w:fill="FFFFFF"/>
          <w14:ligatures w14:val="standardContextual"/>
        </w:rPr>
        <w:t xml:space="preserve"> учебник для вузов </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Москва : </w:t>
      </w:r>
      <w:proofErr w:type="spellStart"/>
      <w:r w:rsidRPr="0027358C">
        <w:rPr>
          <w:rFonts w:ascii="Times New Roman" w:hAnsi="Times New Roman" w:cs="Times New Roman"/>
          <w:kern w:val="2"/>
          <w:sz w:val="20"/>
          <w:szCs w:val="20"/>
          <w:shd w:val="clear" w:color="auto" w:fill="FFFFFF"/>
          <w14:ligatures w14:val="standardContextual"/>
        </w:rPr>
        <w:t>Юрайт</w:t>
      </w:r>
      <w:proofErr w:type="spellEnd"/>
      <w:r w:rsidRPr="0027358C">
        <w:rPr>
          <w:rFonts w:ascii="Times New Roman" w:hAnsi="Times New Roman" w:cs="Times New Roman"/>
          <w:kern w:val="2"/>
          <w:sz w:val="20"/>
          <w:szCs w:val="20"/>
          <w:shd w:val="clear" w:color="auto" w:fill="FFFFFF"/>
          <w14:ligatures w14:val="standardContextual"/>
        </w:rPr>
        <w:t>, 2021</w:t>
      </w:r>
      <w:r w:rsidRPr="0027358C">
        <w:rPr>
          <w:rFonts w:ascii="Times New Roman" w:hAnsi="Times New Roman" w:cs="Times New Roman"/>
          <w:kern w:val="2"/>
          <w:sz w:val="20"/>
          <w:szCs w:val="20"/>
          <w:shd w:val="clear" w:color="auto" w:fill="FFFFFF"/>
          <w:lang w:val="kk-KZ"/>
          <w14:ligatures w14:val="standardContextual"/>
        </w:rPr>
        <w:t xml:space="preserve"> -</w:t>
      </w:r>
      <w:r w:rsidRPr="0027358C">
        <w:rPr>
          <w:rFonts w:ascii="Times New Roman" w:hAnsi="Times New Roman" w:cs="Times New Roman"/>
          <w:kern w:val="2"/>
          <w:sz w:val="20"/>
          <w:szCs w:val="20"/>
          <w:shd w:val="clear" w:color="auto" w:fill="FFFFFF"/>
          <w14:ligatures w14:val="standardContextual"/>
        </w:rPr>
        <w:t xml:space="preserve"> 405 с.</w:t>
      </w:r>
    </w:p>
    <w:p w14:paraId="25E271C8" w14:textId="6F749E99" w:rsidR="0027358C" w:rsidRPr="0027358C" w:rsidRDefault="0027358C" w:rsidP="0027358C">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19.</w:t>
      </w:r>
      <w:proofErr w:type="spellStart"/>
      <w:r w:rsidRPr="001164D8">
        <w:rPr>
          <w:rFonts w:ascii="Times New Roman" w:hAnsi="Times New Roman" w:cs="Times New Roman"/>
          <w:sz w:val="20"/>
          <w:szCs w:val="20"/>
        </w:rPr>
        <w:t>Сансызбаева</w:t>
      </w:r>
      <w:proofErr w:type="spellEnd"/>
      <w:r w:rsidRPr="001164D8">
        <w:rPr>
          <w:rFonts w:ascii="Times New Roman" w:hAnsi="Times New Roman" w:cs="Times New Roman"/>
          <w:sz w:val="20"/>
          <w:szCs w:val="20"/>
        </w:rPr>
        <w:t xml:space="preserve"> Г.Н., Мухтарова К.С., </w:t>
      </w:r>
      <w:proofErr w:type="spellStart"/>
      <w:r w:rsidRPr="001164D8">
        <w:rPr>
          <w:rFonts w:ascii="Times New Roman" w:hAnsi="Times New Roman" w:cs="Times New Roman"/>
          <w:sz w:val="20"/>
          <w:szCs w:val="20"/>
        </w:rPr>
        <w:t>Аширбекова</w:t>
      </w:r>
      <w:proofErr w:type="spellEnd"/>
      <w:r w:rsidRPr="001164D8">
        <w:rPr>
          <w:rFonts w:ascii="Times New Roman" w:hAnsi="Times New Roman" w:cs="Times New Roman"/>
          <w:sz w:val="20"/>
          <w:szCs w:val="20"/>
        </w:rPr>
        <w:t xml:space="preserve"> Л.Ж. Теория государственного управления. – Алматы:</w:t>
      </w:r>
      <w:r w:rsidRPr="001164D8">
        <w:rPr>
          <w:rFonts w:ascii="Times New Roman" w:hAnsi="Times New Roman" w:cs="Times New Roman"/>
          <w:sz w:val="20"/>
          <w:szCs w:val="20"/>
          <w:lang w:val="kk-KZ"/>
        </w:rPr>
        <w:t xml:space="preserve"> Қазақ университеті, 2019. – 317 с.</w:t>
      </w:r>
    </w:p>
    <w:p w14:paraId="7B33D3F4" w14:textId="70C73D7E" w:rsidR="0027358C" w:rsidRPr="0027358C" w:rsidRDefault="0027358C" w:rsidP="0027358C">
      <w:pPr>
        <w:pStyle w:val="a3"/>
        <w:spacing w:after="0" w:line="240" w:lineRule="auto"/>
        <w:ind w:left="0"/>
        <w:jc w:val="both"/>
        <w:rPr>
          <w:rFonts w:ascii="Times New Roman" w:eastAsiaTheme="minorEastAsia" w:hAnsi="Times New Roman" w:cs="Times New Roman"/>
          <w:color w:val="000000"/>
          <w:sz w:val="20"/>
          <w:szCs w:val="20"/>
          <w:shd w:val="clear" w:color="auto" w:fill="FFFFFF"/>
          <w:lang w:val="kk-KZ" w:eastAsia="ru-RU"/>
        </w:rPr>
      </w:pPr>
      <w:r w:rsidRPr="0027358C">
        <w:rPr>
          <w:rFonts w:ascii="Times New Roman" w:eastAsiaTheme="minorEastAsia" w:hAnsi="Times New Roman" w:cs="Times New Roman"/>
          <w:color w:val="1A1A1A"/>
          <w:sz w:val="20"/>
          <w:szCs w:val="20"/>
          <w:shd w:val="clear" w:color="auto" w:fill="FFFFFF"/>
          <w:lang w:val="kk-KZ" w:eastAsia="ru-RU"/>
        </w:rPr>
        <w:t xml:space="preserve">20.Тұрғынбаева А.Н.  Ұйымдағы өзгерістерді басқару- </w:t>
      </w:r>
      <w:r w:rsidRPr="0027358C">
        <w:rPr>
          <w:rFonts w:ascii="Times New Roman" w:eastAsiaTheme="minorEastAsia" w:hAnsi="Times New Roman" w:cs="Times New Roman"/>
          <w:color w:val="000000"/>
          <w:sz w:val="20"/>
          <w:szCs w:val="20"/>
          <w:shd w:val="clear" w:color="auto" w:fill="FFFFFF"/>
          <w:lang w:val="kk-KZ" w:eastAsia="ru-RU"/>
        </w:rPr>
        <w:t>Алматы: Қазақ университеті, 2023-186 б.</w:t>
      </w:r>
    </w:p>
    <w:p w14:paraId="0E5730BA" w14:textId="7F51B6AE" w:rsidR="0027358C" w:rsidRPr="001164D8" w:rsidRDefault="0027358C" w:rsidP="0027358C">
      <w:pPr>
        <w:tabs>
          <w:tab w:val="left" w:pos="39"/>
        </w:tabs>
        <w:spacing w:after="0" w:line="240" w:lineRule="auto"/>
        <w:contextualSpacing/>
        <w:jc w:val="both"/>
        <w:rPr>
          <w:rFonts w:ascii="Times New Roman" w:hAnsi="Times New Roman" w:cs="Times New Roman"/>
          <w:sz w:val="20"/>
          <w:szCs w:val="20"/>
          <w:lang w:val="kk-KZ"/>
        </w:rPr>
      </w:pPr>
      <w:r w:rsidRPr="0027358C">
        <w:rPr>
          <w:rFonts w:ascii="Times New Roman" w:hAnsi="Times New Roman" w:cs="Times New Roman"/>
          <w:sz w:val="20"/>
          <w:szCs w:val="20"/>
          <w:lang w:val="kk-KZ"/>
        </w:rPr>
        <w:t>21.</w:t>
      </w:r>
      <w:r w:rsidRPr="001164D8">
        <w:rPr>
          <w:rFonts w:ascii="Times New Roman" w:hAnsi="Times New Roman" w:cs="Times New Roman"/>
          <w:sz w:val="20"/>
          <w:szCs w:val="20"/>
        </w:rPr>
        <w:t xml:space="preserve">Уваров В.Н. </w:t>
      </w:r>
      <w:proofErr w:type="spellStart"/>
      <w:r w:rsidRPr="001164D8">
        <w:rPr>
          <w:rFonts w:ascii="Times New Roman" w:hAnsi="Times New Roman" w:cs="Times New Roman"/>
          <w:sz w:val="20"/>
          <w:szCs w:val="20"/>
        </w:rPr>
        <w:t>Государственнаяслужба</w:t>
      </w:r>
      <w:proofErr w:type="spellEnd"/>
      <w:r w:rsidRPr="001164D8">
        <w:rPr>
          <w:rFonts w:ascii="Times New Roman" w:hAnsi="Times New Roman" w:cs="Times New Roman"/>
          <w:sz w:val="20"/>
          <w:szCs w:val="20"/>
        </w:rPr>
        <w:t xml:space="preserve"> и управление – Петропавловск: Сев. Каз. юрид. Академия, </w:t>
      </w:r>
      <w:proofErr w:type="gramStart"/>
      <w:r w:rsidRPr="001164D8">
        <w:rPr>
          <w:rFonts w:ascii="Times New Roman" w:hAnsi="Times New Roman" w:cs="Times New Roman"/>
          <w:sz w:val="20"/>
          <w:szCs w:val="20"/>
        </w:rPr>
        <w:t>20</w:t>
      </w:r>
      <w:r w:rsidRPr="001164D8">
        <w:rPr>
          <w:rFonts w:ascii="Times New Roman" w:hAnsi="Times New Roman" w:cs="Times New Roman"/>
          <w:sz w:val="20"/>
          <w:szCs w:val="20"/>
          <w:lang w:val="kk-KZ"/>
        </w:rPr>
        <w:t>20</w:t>
      </w:r>
      <w:r w:rsidRPr="001164D8">
        <w:rPr>
          <w:rFonts w:ascii="Times New Roman" w:hAnsi="Times New Roman" w:cs="Times New Roman"/>
          <w:sz w:val="20"/>
          <w:szCs w:val="20"/>
        </w:rPr>
        <w:t xml:space="preserve"> – 416</w:t>
      </w:r>
      <w:proofErr w:type="gramEnd"/>
      <w:r w:rsidRPr="001164D8">
        <w:rPr>
          <w:rFonts w:ascii="Times New Roman" w:hAnsi="Times New Roman" w:cs="Times New Roman"/>
          <w:sz w:val="20"/>
          <w:szCs w:val="20"/>
        </w:rPr>
        <w:t xml:space="preserve"> с.</w:t>
      </w:r>
    </w:p>
    <w:p w14:paraId="729091DA" w14:textId="57AC9804"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22.</w:t>
      </w:r>
      <w:r w:rsidRPr="001164D8">
        <w:rPr>
          <w:rFonts w:ascii="Times New Roman" w:hAnsi="Times New Roman" w:cs="Times New Roman"/>
          <w:color w:val="000000"/>
          <w:kern w:val="2"/>
          <w:sz w:val="20"/>
          <w:szCs w:val="20"/>
          <w:shd w:val="clear" w:color="auto" w:fill="FFFFFF"/>
          <w:lang w:val="kk-KZ"/>
          <w14:ligatures w14:val="standardContextual"/>
        </w:rPr>
        <w:t>Шувалова Н.Н.,  Горбачев А.И., Соловьева А.К. Кадровая политика на государственной службе-М.: ЮРАЙТ, 2022-367 с.</w:t>
      </w:r>
    </w:p>
    <w:p w14:paraId="2F384F8F" w14:textId="2939CAD0"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lang w:val="kk-KZ"/>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23.</w:t>
      </w:r>
      <w:r w:rsidRPr="001164D8">
        <w:rPr>
          <w:rFonts w:ascii="Times New Roman" w:hAnsi="Times New Roman" w:cs="Times New Roman"/>
          <w:color w:val="000000"/>
          <w:kern w:val="2"/>
          <w:sz w:val="20"/>
          <w:szCs w:val="20"/>
          <w:shd w:val="clear" w:color="auto" w:fill="FFFFFF"/>
          <w:lang w:val="kk-KZ"/>
          <w14:ligatures w14:val="standardContextual"/>
        </w:rPr>
        <w:t>Черепанов В.В. Основы государственной службы и кадровой политики-М.: ЮНИТИ-ДАНА, 2023-</w:t>
      </w:r>
      <w:r w:rsidR="008A2B81">
        <w:rPr>
          <w:rFonts w:ascii="Times New Roman" w:hAnsi="Times New Roman" w:cs="Times New Roman"/>
          <w:color w:val="000000"/>
          <w:kern w:val="2"/>
          <w:sz w:val="20"/>
          <w:szCs w:val="20"/>
          <w:shd w:val="clear" w:color="auto" w:fill="FFFFFF"/>
          <w:lang w:val="kk-KZ"/>
          <w14:ligatures w14:val="standardContextual"/>
        </w:rPr>
        <w:t>679 с.</w:t>
      </w:r>
    </w:p>
    <w:p w14:paraId="1E50E210" w14:textId="171898B2" w:rsidR="0027358C" w:rsidRPr="001164D8" w:rsidRDefault="0027358C" w:rsidP="0027358C">
      <w:pPr>
        <w:spacing w:after="0" w:line="240" w:lineRule="auto"/>
        <w:jc w:val="both"/>
        <w:rPr>
          <w:rFonts w:ascii="Times New Roman" w:hAnsi="Times New Roman" w:cs="Times New Roman"/>
          <w:color w:val="000000"/>
          <w:kern w:val="2"/>
          <w:sz w:val="20"/>
          <w:szCs w:val="20"/>
          <w:shd w:val="clear" w:color="auto" w:fill="FFFFFF"/>
          <w14:ligatures w14:val="standardContextual"/>
        </w:rPr>
      </w:pPr>
      <w:r w:rsidRPr="0027358C">
        <w:rPr>
          <w:rFonts w:ascii="Times New Roman" w:hAnsi="Times New Roman" w:cs="Times New Roman"/>
          <w:color w:val="000000"/>
          <w:kern w:val="2"/>
          <w:sz w:val="20"/>
          <w:szCs w:val="20"/>
          <w:shd w:val="clear" w:color="auto" w:fill="FFFFFF"/>
          <w:lang w:val="kk-KZ"/>
          <w14:ligatures w14:val="standardContextual"/>
        </w:rPr>
        <w:t>24..</w:t>
      </w:r>
      <w:r w:rsidRPr="001164D8">
        <w:rPr>
          <w:rFonts w:ascii="Times New Roman" w:hAnsi="Times New Roman" w:cs="Times New Roman"/>
          <w:color w:val="000000"/>
          <w:kern w:val="2"/>
          <w:sz w:val="20"/>
          <w:szCs w:val="20"/>
          <w:shd w:val="clear" w:color="auto" w:fill="FFFFFF"/>
          <w:lang w:val="kk-KZ"/>
          <w14:ligatures w14:val="standardContextual"/>
        </w:rPr>
        <w:t xml:space="preserve">Фотина Л.В. </w:t>
      </w:r>
      <w:r w:rsidRPr="001164D8">
        <w:rPr>
          <w:rFonts w:ascii="Times New Roman" w:hAnsi="Times New Roman" w:cs="Times New Roman"/>
          <w:color w:val="000000"/>
          <w:kern w:val="2"/>
          <w:sz w:val="20"/>
          <w:szCs w:val="20"/>
          <w:shd w:val="clear" w:color="auto" w:fill="FFFFFF"/>
          <w14:ligatures w14:val="standardContextual"/>
        </w:rPr>
        <w:t>Кадровая политика на государственной службе : учебник для вузов  </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 xml:space="preserve"> Москва</w:t>
      </w:r>
      <w:r w:rsidRPr="001164D8">
        <w:rPr>
          <w:rFonts w:ascii="Times New Roman" w:hAnsi="Times New Roman" w:cs="Times New Roman"/>
          <w:color w:val="000000"/>
          <w:kern w:val="2"/>
          <w:sz w:val="20"/>
          <w:szCs w:val="20"/>
          <w:shd w:val="clear" w:color="auto" w:fill="FFFFFF"/>
          <w:lang w:val="kk-KZ"/>
          <w14:ligatures w14:val="standardContextual"/>
        </w:rPr>
        <w:t xml:space="preserve">: </w:t>
      </w:r>
      <w:r w:rsidRPr="001164D8">
        <w:rPr>
          <w:rFonts w:ascii="Times New Roman" w:hAnsi="Times New Roman" w:cs="Times New Roman"/>
          <w:color w:val="000000"/>
          <w:kern w:val="2"/>
          <w:sz w:val="20"/>
          <w:szCs w:val="20"/>
          <w:shd w:val="clear" w:color="auto" w:fill="FFFFFF"/>
          <w14:ligatures w14:val="standardContextual"/>
        </w:rPr>
        <w:t xml:space="preserve"> </w:t>
      </w:r>
      <w:proofErr w:type="spellStart"/>
      <w:r w:rsidRPr="001164D8">
        <w:rPr>
          <w:rFonts w:ascii="Times New Roman" w:hAnsi="Times New Roman" w:cs="Times New Roman"/>
          <w:color w:val="000000"/>
          <w:kern w:val="2"/>
          <w:sz w:val="20"/>
          <w:szCs w:val="20"/>
          <w:shd w:val="clear" w:color="auto" w:fill="FFFFFF"/>
          <w14:ligatures w14:val="standardContextual"/>
        </w:rPr>
        <w:t>Юрайт</w:t>
      </w:r>
      <w:proofErr w:type="spellEnd"/>
      <w:r w:rsidRPr="001164D8">
        <w:rPr>
          <w:rFonts w:ascii="Times New Roman" w:hAnsi="Times New Roman" w:cs="Times New Roman"/>
          <w:color w:val="000000"/>
          <w:kern w:val="2"/>
          <w:sz w:val="20"/>
          <w:szCs w:val="20"/>
          <w:shd w:val="clear" w:color="auto" w:fill="FFFFFF"/>
          <w14:ligatures w14:val="standardContextual"/>
        </w:rPr>
        <w:t>, 2023</w:t>
      </w:r>
      <w:r w:rsidRPr="001164D8">
        <w:rPr>
          <w:rFonts w:ascii="Times New Roman" w:hAnsi="Times New Roman" w:cs="Times New Roman"/>
          <w:color w:val="000000"/>
          <w:kern w:val="2"/>
          <w:sz w:val="20"/>
          <w:szCs w:val="20"/>
          <w:shd w:val="clear" w:color="auto" w:fill="FFFFFF"/>
          <w:lang w:val="kk-KZ"/>
          <w14:ligatures w14:val="standardContextual"/>
        </w:rPr>
        <w:t>-</w:t>
      </w:r>
      <w:r w:rsidRPr="001164D8">
        <w:rPr>
          <w:rFonts w:ascii="Times New Roman" w:hAnsi="Times New Roman" w:cs="Times New Roman"/>
          <w:color w:val="000000"/>
          <w:kern w:val="2"/>
          <w:sz w:val="20"/>
          <w:szCs w:val="20"/>
          <w:shd w:val="clear" w:color="auto" w:fill="FFFFFF"/>
          <w14:ligatures w14:val="standardContextual"/>
        </w:rPr>
        <w:t>362 с. </w:t>
      </w:r>
    </w:p>
    <w:p w14:paraId="5CF05A61" w14:textId="77777777" w:rsidR="0027358C" w:rsidRPr="0027358C" w:rsidRDefault="0027358C" w:rsidP="001164D8">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rPr>
      </w:pPr>
    </w:p>
    <w:p w14:paraId="16648BDD" w14:textId="77777777" w:rsidR="0027358C" w:rsidRDefault="0027358C" w:rsidP="001164D8">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lang w:val="kk-KZ"/>
        </w:rPr>
      </w:pPr>
    </w:p>
    <w:p w14:paraId="6770711F" w14:textId="77777777" w:rsidR="0027358C" w:rsidRDefault="0027358C" w:rsidP="001164D8">
      <w:pPr>
        <w:tabs>
          <w:tab w:val="left" w:pos="0"/>
          <w:tab w:val="left" w:pos="39"/>
        </w:tabs>
        <w:autoSpaceDE w:val="0"/>
        <w:autoSpaceDN w:val="0"/>
        <w:adjustRightInd w:val="0"/>
        <w:spacing w:after="0" w:line="240" w:lineRule="auto"/>
        <w:contextualSpacing/>
        <w:rPr>
          <w:rFonts w:ascii="Times New Roman" w:hAnsi="Times New Roman" w:cs="Times New Roman"/>
          <w:color w:val="000000" w:themeColor="text1"/>
          <w:sz w:val="20"/>
          <w:szCs w:val="20"/>
          <w:lang w:val="kk-KZ"/>
        </w:rPr>
      </w:pPr>
    </w:p>
    <w:p w14:paraId="49DE1415" w14:textId="03301A5F" w:rsidR="001164D8" w:rsidRPr="0027358C" w:rsidRDefault="001164D8" w:rsidP="001164D8">
      <w:pPr>
        <w:tabs>
          <w:tab w:val="left" w:pos="0"/>
          <w:tab w:val="left" w:pos="39"/>
        </w:tabs>
        <w:autoSpaceDE w:val="0"/>
        <w:autoSpaceDN w:val="0"/>
        <w:adjustRightInd w:val="0"/>
        <w:spacing w:after="0" w:line="240" w:lineRule="auto"/>
        <w:contextualSpacing/>
        <w:rPr>
          <w:rFonts w:ascii="Times New Roman" w:hAnsi="Times New Roman" w:cs="Times New Roman"/>
          <w:b/>
          <w:bCs/>
          <w:color w:val="000000" w:themeColor="text1"/>
          <w:sz w:val="20"/>
          <w:szCs w:val="20"/>
          <w:lang w:val="kk-KZ"/>
        </w:rPr>
      </w:pPr>
      <w:r w:rsidRPr="0027358C">
        <w:rPr>
          <w:rFonts w:ascii="Times New Roman" w:hAnsi="Times New Roman" w:cs="Times New Roman"/>
          <w:b/>
          <w:bCs/>
          <w:color w:val="000000" w:themeColor="text1"/>
          <w:sz w:val="20"/>
          <w:szCs w:val="20"/>
          <w:lang w:val="kk-KZ"/>
        </w:rPr>
        <w:t>Қосымша әдебиеттер:</w:t>
      </w:r>
    </w:p>
    <w:p w14:paraId="2EE9AEFA" w14:textId="4B38FDCC" w:rsidR="001164D8" w:rsidRPr="001164D8" w:rsidRDefault="001164D8" w:rsidP="001164D8">
      <w:pPr>
        <w:tabs>
          <w:tab w:val="left" w:pos="0"/>
          <w:tab w:val="left" w:pos="39"/>
        </w:tabs>
        <w:autoSpaceDE w:val="0"/>
        <w:autoSpaceDN w:val="0"/>
        <w:adjustRightInd w:val="0"/>
        <w:spacing w:after="0" w:line="240" w:lineRule="auto"/>
        <w:ind w:left="39"/>
        <w:contextualSpacing/>
        <w:rPr>
          <w:rFonts w:ascii="Times New Roman" w:hAnsi="Times New Roman" w:cs="Times New Roman"/>
          <w:color w:val="000000" w:themeColor="text1"/>
          <w:sz w:val="20"/>
          <w:szCs w:val="20"/>
          <w:lang w:val="kk-KZ"/>
        </w:rPr>
      </w:pPr>
      <w:r>
        <w:rPr>
          <w:rFonts w:ascii="Times New Roman" w:eastAsia="Times New Roman" w:hAnsi="Times New Roman" w:cs="Times New Roman"/>
          <w:color w:val="000000" w:themeColor="text1"/>
          <w:spacing w:val="2"/>
          <w:sz w:val="20"/>
          <w:szCs w:val="20"/>
          <w:lang w:val="kk-KZ"/>
        </w:rPr>
        <w:t>1.</w:t>
      </w:r>
      <w:r w:rsidRPr="001164D8">
        <w:rPr>
          <w:rFonts w:ascii="Times New Roman" w:eastAsia="Times New Roman" w:hAnsi="Times New Roman" w:cs="Times New Roman"/>
          <w:color w:val="000000" w:themeColor="text1"/>
          <w:spacing w:val="2"/>
          <w:sz w:val="20"/>
          <w:szCs w:val="20"/>
          <w:lang w:val="kk-KZ"/>
        </w:rPr>
        <w:t>Жолдыбалина А.С. Сараптамалық талдау орталықтары: заманауи саясат сардарлары-Нұр-Сұлтан, 2019-248 б</w:t>
      </w:r>
      <w:r w:rsidR="0027358C">
        <w:rPr>
          <w:rFonts w:ascii="Times New Roman" w:eastAsia="Times New Roman" w:hAnsi="Times New Roman" w:cs="Times New Roman"/>
          <w:color w:val="000000" w:themeColor="text1"/>
          <w:spacing w:val="2"/>
          <w:sz w:val="20"/>
          <w:szCs w:val="20"/>
          <w:lang w:val="kk-KZ"/>
        </w:rPr>
        <w:t>.</w:t>
      </w:r>
    </w:p>
    <w:p w14:paraId="55EA8097" w14:textId="71C98A06" w:rsidR="001164D8" w:rsidRPr="001164D8" w:rsidRDefault="001164D8" w:rsidP="001164D8">
      <w:pPr>
        <w:shd w:val="clear" w:color="auto" w:fill="FFFFFF"/>
        <w:tabs>
          <w:tab w:val="left" w:pos="0"/>
        </w:tabs>
        <w:spacing w:after="0" w:line="240" w:lineRule="auto"/>
        <w:ind w:left="39"/>
        <w:contextualSpacing/>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2.</w:t>
      </w:r>
      <w:proofErr w:type="spellStart"/>
      <w:r w:rsidRPr="001164D8">
        <w:rPr>
          <w:rFonts w:ascii="Times New Roman" w:eastAsia="Times New Roman" w:hAnsi="Times New Roman"/>
          <w:color w:val="000000"/>
          <w:sz w:val="20"/>
          <w:szCs w:val="20"/>
        </w:rPr>
        <w:t>Кибанов</w:t>
      </w:r>
      <w:proofErr w:type="spellEnd"/>
      <w:r w:rsidRPr="001164D8">
        <w:rPr>
          <w:rFonts w:ascii="Times New Roman" w:eastAsia="Times New Roman" w:hAnsi="Times New Roman"/>
          <w:color w:val="000000"/>
          <w:sz w:val="20"/>
          <w:szCs w:val="20"/>
        </w:rPr>
        <w:t xml:space="preserve"> А. Я., Ивановская Л. В. Кадровая политика и стратегия управления персоналом </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М.: Проспект</w:t>
      </w:r>
      <w:r w:rsidRPr="001164D8">
        <w:rPr>
          <w:rFonts w:ascii="Times New Roman" w:eastAsia="Times New Roman" w:hAnsi="Times New Roman"/>
          <w:color w:val="000000"/>
          <w:sz w:val="20"/>
          <w:szCs w:val="20"/>
          <w:lang w:val="kk-KZ"/>
        </w:rPr>
        <w:t>,</w:t>
      </w:r>
      <w:r w:rsidRPr="001164D8">
        <w:rPr>
          <w:rFonts w:ascii="Times New Roman" w:eastAsia="Times New Roman" w:hAnsi="Times New Roman"/>
          <w:color w:val="000000"/>
          <w:sz w:val="20"/>
          <w:szCs w:val="20"/>
        </w:rPr>
        <w:t xml:space="preserve"> </w:t>
      </w:r>
      <w:proofErr w:type="gramStart"/>
      <w:r w:rsidRPr="001164D8">
        <w:rPr>
          <w:rFonts w:ascii="Times New Roman" w:eastAsia="Times New Roman" w:hAnsi="Times New Roman"/>
          <w:color w:val="000000"/>
          <w:sz w:val="20"/>
          <w:szCs w:val="20"/>
        </w:rPr>
        <w:t>2020</w:t>
      </w:r>
      <w:r w:rsidRPr="001164D8">
        <w:rPr>
          <w:rFonts w:ascii="Times New Roman" w:eastAsia="Times New Roman" w:hAnsi="Times New Roman"/>
          <w:color w:val="000000"/>
          <w:sz w:val="20"/>
          <w:szCs w:val="20"/>
          <w:lang w:val="kk-KZ"/>
        </w:rPr>
        <w:t xml:space="preserve"> -</w:t>
      </w:r>
      <w:r w:rsidRPr="001164D8">
        <w:rPr>
          <w:rFonts w:ascii="Times New Roman" w:eastAsia="Times New Roman" w:hAnsi="Times New Roman"/>
          <w:color w:val="000000"/>
          <w:sz w:val="20"/>
          <w:szCs w:val="20"/>
        </w:rPr>
        <w:t xml:space="preserve"> 64</w:t>
      </w:r>
      <w:proofErr w:type="gramEnd"/>
      <w:r w:rsidRPr="001164D8">
        <w:rPr>
          <w:rFonts w:ascii="Times New Roman" w:eastAsia="Times New Roman" w:hAnsi="Times New Roman"/>
          <w:color w:val="000000"/>
          <w:sz w:val="20"/>
          <w:szCs w:val="20"/>
        </w:rPr>
        <w:t xml:space="preserve"> с.</w:t>
      </w:r>
    </w:p>
    <w:p w14:paraId="2053FD8B" w14:textId="556475EB" w:rsidR="001164D8" w:rsidRPr="001164D8" w:rsidRDefault="0027358C" w:rsidP="0027358C">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eastAsia="Times New Roman" w:hAnsi="Times New Roman"/>
          <w:color w:val="000000"/>
          <w:sz w:val="20"/>
          <w:szCs w:val="20"/>
          <w:lang w:val="kk-KZ"/>
        </w:rPr>
        <w:t>3.</w:t>
      </w:r>
      <w:r w:rsidR="001164D8" w:rsidRPr="001164D8">
        <w:rPr>
          <w:rFonts w:ascii="Times New Roman" w:eastAsia="Times New Roman" w:hAnsi="Times New Roman"/>
          <w:color w:val="000000"/>
          <w:sz w:val="20"/>
          <w:szCs w:val="20"/>
        </w:rPr>
        <w:t>Кузина И.Г., Панфилова А.О. Социология управления персоналом</w:t>
      </w:r>
      <w:r w:rsidR="001164D8" w:rsidRPr="001164D8">
        <w:rPr>
          <w:rFonts w:ascii="Times New Roman" w:eastAsia="Times New Roman" w:hAnsi="Times New Roman"/>
          <w:color w:val="000000"/>
          <w:sz w:val="20"/>
          <w:szCs w:val="20"/>
          <w:lang w:val="kk-KZ"/>
        </w:rPr>
        <w:t>-</w:t>
      </w:r>
      <w:r w:rsidR="001164D8" w:rsidRPr="001164D8">
        <w:rPr>
          <w:rFonts w:ascii="Times New Roman" w:eastAsia="Times New Roman" w:hAnsi="Times New Roman"/>
          <w:color w:val="000000"/>
          <w:sz w:val="20"/>
          <w:szCs w:val="20"/>
        </w:rPr>
        <w:t xml:space="preserve"> М.: Проспект</w:t>
      </w:r>
      <w:r w:rsidR="001164D8" w:rsidRPr="001164D8">
        <w:rPr>
          <w:rFonts w:ascii="Times New Roman" w:eastAsia="Times New Roman" w:hAnsi="Times New Roman"/>
          <w:color w:val="000000"/>
          <w:sz w:val="20"/>
          <w:szCs w:val="20"/>
          <w:lang w:val="kk-KZ"/>
        </w:rPr>
        <w:t>,</w:t>
      </w:r>
      <w:r w:rsidR="001164D8" w:rsidRPr="001164D8">
        <w:rPr>
          <w:rFonts w:ascii="Times New Roman" w:eastAsia="Times New Roman" w:hAnsi="Times New Roman"/>
          <w:color w:val="000000"/>
          <w:sz w:val="20"/>
          <w:szCs w:val="20"/>
        </w:rPr>
        <w:t xml:space="preserve"> </w:t>
      </w:r>
      <w:proofErr w:type="gramStart"/>
      <w:r w:rsidR="001164D8" w:rsidRPr="001164D8">
        <w:rPr>
          <w:rFonts w:ascii="Times New Roman" w:eastAsia="Times New Roman" w:hAnsi="Times New Roman"/>
          <w:color w:val="000000"/>
          <w:sz w:val="20"/>
          <w:szCs w:val="20"/>
        </w:rPr>
        <w:t>2020</w:t>
      </w:r>
      <w:r w:rsidR="001164D8" w:rsidRPr="001164D8">
        <w:rPr>
          <w:rFonts w:ascii="Times New Roman" w:eastAsia="Times New Roman" w:hAnsi="Times New Roman"/>
          <w:color w:val="000000"/>
          <w:sz w:val="20"/>
          <w:szCs w:val="20"/>
          <w:lang w:val="kk-KZ"/>
        </w:rPr>
        <w:t xml:space="preserve"> -</w:t>
      </w:r>
      <w:r w:rsidR="001164D8" w:rsidRPr="001164D8">
        <w:rPr>
          <w:rFonts w:ascii="Times New Roman" w:eastAsia="Times New Roman" w:hAnsi="Times New Roman"/>
          <w:color w:val="000000"/>
          <w:sz w:val="20"/>
          <w:szCs w:val="20"/>
        </w:rPr>
        <w:t xml:space="preserve"> 160</w:t>
      </w:r>
      <w:proofErr w:type="gramEnd"/>
      <w:r w:rsidR="001164D8" w:rsidRPr="001164D8">
        <w:rPr>
          <w:rFonts w:ascii="Times New Roman" w:eastAsia="Times New Roman" w:hAnsi="Times New Roman"/>
          <w:color w:val="000000"/>
          <w:sz w:val="20"/>
          <w:szCs w:val="20"/>
        </w:rPr>
        <w:t xml:space="preserve"> с.</w:t>
      </w:r>
    </w:p>
    <w:p w14:paraId="51328B6C" w14:textId="22EF89A6" w:rsidR="001164D8" w:rsidRPr="001164D8" w:rsidRDefault="0027358C" w:rsidP="0027358C">
      <w:pPr>
        <w:pStyle w:val="a3"/>
        <w:shd w:val="clear" w:color="auto" w:fill="FFFFFF"/>
        <w:tabs>
          <w:tab w:val="left" w:pos="0"/>
        </w:tabs>
        <w:spacing w:after="0" w:line="240" w:lineRule="auto"/>
        <w:ind w:left="0"/>
        <w:rPr>
          <w:rFonts w:ascii="Times New Roman" w:eastAsia="Times New Roman" w:hAnsi="Times New Roman" w:cs="Times New Roman"/>
          <w:color w:val="000000"/>
          <w:sz w:val="20"/>
          <w:szCs w:val="20"/>
        </w:rPr>
      </w:pPr>
      <w:r>
        <w:rPr>
          <w:rFonts w:ascii="Times New Roman" w:hAnsi="Times New Roman" w:cs="Times New Roman"/>
          <w:sz w:val="20"/>
          <w:szCs w:val="20"/>
          <w:lang w:val="kk-KZ"/>
        </w:rPr>
        <w:lastRenderedPageBreak/>
        <w:t>4.</w:t>
      </w:r>
      <w:proofErr w:type="spellStart"/>
      <w:r w:rsidR="001164D8" w:rsidRPr="001164D8">
        <w:rPr>
          <w:rFonts w:ascii="Times New Roman" w:hAnsi="Times New Roman" w:cs="Times New Roman"/>
          <w:sz w:val="20"/>
          <w:szCs w:val="20"/>
        </w:rPr>
        <w:t>Нұртазин</w:t>
      </w:r>
      <w:proofErr w:type="spellEnd"/>
      <w:r w:rsidR="001164D8" w:rsidRPr="001164D8">
        <w:rPr>
          <w:rFonts w:ascii="Times New Roman" w:hAnsi="Times New Roman" w:cs="Times New Roman"/>
          <w:sz w:val="20"/>
          <w:szCs w:val="20"/>
        </w:rPr>
        <w:t xml:space="preserve"> М.С. </w:t>
      </w:r>
      <w:proofErr w:type="spellStart"/>
      <w:r w:rsidR="001164D8" w:rsidRPr="001164D8">
        <w:rPr>
          <w:rFonts w:ascii="Times New Roman" w:hAnsi="Times New Roman" w:cs="Times New Roman"/>
          <w:sz w:val="20"/>
          <w:szCs w:val="20"/>
        </w:rPr>
        <w:t>Қазақстандағы</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жергілікті</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мемлекеттік</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басқару</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және</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мемлекеттік</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қызмет</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жүйелері</w:t>
      </w:r>
      <w:proofErr w:type="spellEnd"/>
      <w:r w:rsidR="001164D8" w:rsidRPr="001164D8">
        <w:rPr>
          <w:rFonts w:ascii="Times New Roman" w:hAnsi="Times New Roman" w:cs="Times New Roman"/>
          <w:sz w:val="20"/>
          <w:szCs w:val="20"/>
        </w:rPr>
        <w:t xml:space="preserve"> : </w:t>
      </w:r>
      <w:proofErr w:type="spellStart"/>
      <w:r w:rsidR="001164D8" w:rsidRPr="001164D8">
        <w:rPr>
          <w:rFonts w:ascii="Times New Roman" w:hAnsi="Times New Roman" w:cs="Times New Roman"/>
          <w:sz w:val="20"/>
          <w:szCs w:val="20"/>
        </w:rPr>
        <w:t>оқу</w:t>
      </w:r>
      <w:proofErr w:type="spell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құралы</w:t>
      </w:r>
      <w:proofErr w:type="spellEnd"/>
      <w:r w:rsidR="001164D8" w:rsidRPr="001164D8">
        <w:rPr>
          <w:rFonts w:ascii="Times New Roman" w:hAnsi="Times New Roman" w:cs="Times New Roman"/>
          <w:sz w:val="20"/>
          <w:szCs w:val="20"/>
        </w:rPr>
        <w:t>.-</w:t>
      </w:r>
      <w:proofErr w:type="gramStart"/>
      <w:r w:rsidR="001164D8" w:rsidRPr="001164D8">
        <w:rPr>
          <w:rFonts w:ascii="Times New Roman" w:hAnsi="Times New Roman" w:cs="Times New Roman"/>
          <w:sz w:val="20"/>
          <w:szCs w:val="20"/>
        </w:rPr>
        <w:t>Алматы :</w:t>
      </w:r>
      <w:proofErr w:type="gramEnd"/>
      <w:r w:rsidR="001164D8" w:rsidRPr="001164D8">
        <w:rPr>
          <w:rFonts w:ascii="Times New Roman" w:hAnsi="Times New Roman" w:cs="Times New Roman"/>
          <w:sz w:val="20"/>
          <w:szCs w:val="20"/>
        </w:rPr>
        <w:t xml:space="preserve"> </w:t>
      </w:r>
      <w:proofErr w:type="spellStart"/>
      <w:r w:rsidR="001164D8" w:rsidRPr="001164D8">
        <w:rPr>
          <w:rFonts w:ascii="Times New Roman" w:hAnsi="Times New Roman" w:cs="Times New Roman"/>
          <w:sz w:val="20"/>
          <w:szCs w:val="20"/>
        </w:rPr>
        <w:t>Бастау</w:t>
      </w:r>
      <w:proofErr w:type="spellEnd"/>
      <w:r w:rsidR="001164D8" w:rsidRPr="001164D8">
        <w:rPr>
          <w:rFonts w:ascii="Times New Roman" w:hAnsi="Times New Roman" w:cs="Times New Roman"/>
          <w:sz w:val="20"/>
          <w:szCs w:val="20"/>
        </w:rPr>
        <w:t>, 201</w:t>
      </w:r>
      <w:r w:rsidR="001164D8" w:rsidRPr="001164D8">
        <w:rPr>
          <w:rFonts w:ascii="Times New Roman" w:hAnsi="Times New Roman" w:cs="Times New Roman"/>
          <w:sz w:val="20"/>
          <w:szCs w:val="20"/>
          <w:lang w:val="kk-KZ"/>
        </w:rPr>
        <w:t>8</w:t>
      </w:r>
      <w:r w:rsidR="001164D8" w:rsidRPr="001164D8">
        <w:rPr>
          <w:rFonts w:ascii="Times New Roman" w:hAnsi="Times New Roman" w:cs="Times New Roman"/>
          <w:sz w:val="20"/>
          <w:szCs w:val="20"/>
        </w:rPr>
        <w:t>.-256 б.</w:t>
      </w:r>
    </w:p>
    <w:p w14:paraId="1B1B847B" w14:textId="56F5530E" w:rsidR="001164D8" w:rsidRPr="0027358C" w:rsidRDefault="0027358C" w:rsidP="0027358C">
      <w:pPr>
        <w:pStyle w:val="a3"/>
        <w:shd w:val="clear" w:color="auto" w:fill="FFFFFF"/>
        <w:tabs>
          <w:tab w:val="left" w:pos="0"/>
        </w:tabs>
        <w:spacing w:after="0" w:line="240" w:lineRule="auto"/>
        <w:ind w:left="0"/>
        <w:rPr>
          <w:rFonts w:ascii="Times New Roman" w:eastAsia="Times New Roman" w:hAnsi="Times New Roman"/>
          <w:color w:val="000000"/>
          <w:sz w:val="20"/>
          <w:szCs w:val="20"/>
        </w:rPr>
      </w:pPr>
      <w:r>
        <w:rPr>
          <w:rFonts w:ascii="Times New Roman" w:hAnsi="Times New Roman" w:cs="Times New Roman"/>
          <w:sz w:val="20"/>
          <w:szCs w:val="20"/>
          <w:lang w:val="kk-KZ"/>
        </w:rPr>
        <w:t>5.</w:t>
      </w:r>
      <w:r w:rsidR="001164D8" w:rsidRPr="0027358C">
        <w:rPr>
          <w:rFonts w:ascii="Times New Roman" w:hAnsi="Times New Roman" w:cs="Times New Roman"/>
          <w:sz w:val="20"/>
          <w:szCs w:val="20"/>
          <w:lang w:val="kk-KZ"/>
        </w:rPr>
        <w:t>Одегов Ю.Г., Кармашов С.А., Лабаджян М.Г. Кадровая политика и кадровое планирование -М.: Юрайт, 2020-202 с.</w:t>
      </w:r>
    </w:p>
    <w:p w14:paraId="1842B3D9" w14:textId="40118B3B" w:rsidR="0027358C" w:rsidRPr="0027358C" w:rsidRDefault="0027358C" w:rsidP="0027358C">
      <w:pPr>
        <w:pStyle w:val="a3"/>
        <w:numPr>
          <w:ilvl w:val="0"/>
          <w:numId w:val="8"/>
        </w:numPr>
        <w:shd w:val="clear" w:color="auto" w:fill="FFFFFF"/>
        <w:tabs>
          <w:tab w:val="left" w:pos="0"/>
        </w:tabs>
        <w:spacing w:after="0" w:line="240" w:lineRule="auto"/>
        <w:ind w:left="0" w:firstLine="0"/>
        <w:rPr>
          <w:rFonts w:ascii="Times New Roman" w:eastAsia="Times New Roman" w:hAnsi="Times New Roman"/>
          <w:color w:val="000000"/>
          <w:sz w:val="20"/>
          <w:szCs w:val="20"/>
        </w:rPr>
      </w:pPr>
      <w:r w:rsidRPr="0027358C">
        <w:rPr>
          <w:rFonts w:ascii="Times New Roman" w:hAnsi="Times New Roman" w:cs="Times New Roman"/>
          <w:sz w:val="20"/>
          <w:szCs w:val="20"/>
          <w:lang w:val="kk-KZ"/>
        </w:rPr>
        <w:t>Охотский Е.В. Государственная служба -М.: Юрайт, 2020-340 с.</w:t>
      </w:r>
    </w:p>
    <w:p w14:paraId="1DCE8EA3" w14:textId="77777777" w:rsidR="0027358C" w:rsidRPr="001164D8" w:rsidRDefault="0027358C" w:rsidP="0027358C">
      <w:pPr>
        <w:shd w:val="clear" w:color="auto" w:fill="FFFFFF"/>
        <w:tabs>
          <w:tab w:val="left" w:pos="0"/>
        </w:tabs>
        <w:spacing w:after="0" w:line="240" w:lineRule="auto"/>
        <w:ind w:left="39"/>
        <w:contextualSpacing/>
        <w:rPr>
          <w:rFonts w:ascii="Times New Roman" w:eastAsia="Times New Roman" w:hAnsi="Times New Roman"/>
          <w:color w:val="000000"/>
          <w:sz w:val="20"/>
          <w:szCs w:val="20"/>
        </w:rPr>
      </w:pPr>
    </w:p>
    <w:p w14:paraId="18AC46BE" w14:textId="77777777" w:rsidR="0027358C" w:rsidRPr="00F25DAE" w:rsidRDefault="0027358C" w:rsidP="0027358C">
      <w:pPr>
        <w:spacing w:after="0" w:line="240" w:lineRule="auto"/>
        <w:rPr>
          <w:rFonts w:ascii="Times New Roman" w:hAnsi="Times New Roman" w:cs="Times New Roman"/>
          <w:b/>
          <w:bCs/>
          <w:color w:val="000000" w:themeColor="text1"/>
          <w:sz w:val="20"/>
          <w:szCs w:val="20"/>
          <w:lang w:val="kk-KZ"/>
        </w:rPr>
      </w:pPr>
      <w:r w:rsidRPr="00F25DAE">
        <w:rPr>
          <w:rFonts w:ascii="Times New Roman" w:hAnsi="Times New Roman" w:cs="Times New Roman"/>
          <w:b/>
          <w:bCs/>
          <w:color w:val="000000" w:themeColor="text1"/>
          <w:sz w:val="20"/>
          <w:szCs w:val="20"/>
          <w:lang w:val="kk-KZ"/>
        </w:rPr>
        <w:t>Зерттеушілік инфрақұрылымы</w:t>
      </w:r>
    </w:p>
    <w:p w14:paraId="2422B51A" w14:textId="77777777" w:rsidR="0027358C" w:rsidRPr="00F25DAE" w:rsidRDefault="0027358C" w:rsidP="0027358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1. Аудитория 219</w:t>
      </w:r>
    </w:p>
    <w:p w14:paraId="628A6442" w14:textId="77777777" w:rsidR="0027358C" w:rsidRPr="00F25DAE" w:rsidRDefault="0027358C" w:rsidP="0027358C">
      <w:pPr>
        <w:spacing w:after="0" w:line="240" w:lineRule="auto"/>
        <w:rPr>
          <w:rFonts w:ascii="Times New Roman" w:hAnsi="Times New Roman" w:cs="Times New Roman"/>
          <w:color w:val="000000" w:themeColor="text1"/>
          <w:sz w:val="20"/>
          <w:szCs w:val="20"/>
          <w:lang w:val="kk-KZ"/>
        </w:rPr>
      </w:pPr>
      <w:r w:rsidRPr="00F25DAE">
        <w:rPr>
          <w:rFonts w:ascii="Times New Roman" w:hAnsi="Times New Roman" w:cs="Times New Roman"/>
          <w:color w:val="000000" w:themeColor="text1"/>
          <w:sz w:val="20"/>
          <w:szCs w:val="20"/>
          <w:lang w:val="kk-KZ"/>
        </w:rPr>
        <w:t>2.  Дәріс залы - 5</w:t>
      </w:r>
    </w:p>
    <w:p w14:paraId="7BE5DA28" w14:textId="77777777" w:rsidR="0027358C" w:rsidRDefault="0027358C" w:rsidP="0027358C">
      <w:pPr>
        <w:pBdr>
          <w:top w:val="nil"/>
          <w:left w:val="nil"/>
          <w:bottom w:val="nil"/>
          <w:right w:val="nil"/>
          <w:between w:val="nil"/>
        </w:pBdr>
        <w:spacing w:after="0" w:line="240" w:lineRule="auto"/>
        <w:rPr>
          <w:rFonts w:ascii="Times New Roman" w:hAnsi="Times New Roman" w:cs="Times New Roman"/>
          <w:b/>
          <w:bCs/>
          <w:color w:val="000000"/>
          <w:sz w:val="20"/>
          <w:szCs w:val="20"/>
        </w:rPr>
      </w:pPr>
    </w:p>
    <w:p w14:paraId="623EAD44" w14:textId="77777777" w:rsidR="0027358C" w:rsidRDefault="0027358C" w:rsidP="0027358C">
      <w:pPr>
        <w:pBdr>
          <w:top w:val="nil"/>
          <w:left w:val="nil"/>
          <w:bottom w:val="nil"/>
          <w:right w:val="nil"/>
          <w:between w:val="nil"/>
        </w:pBdr>
        <w:spacing w:after="0" w:line="240" w:lineRule="auto"/>
        <w:rPr>
          <w:rFonts w:ascii="Times New Roman" w:hAnsi="Times New Roman" w:cs="Times New Roman"/>
          <w:b/>
          <w:bCs/>
          <w:color w:val="000000"/>
          <w:sz w:val="20"/>
          <w:szCs w:val="20"/>
        </w:rPr>
      </w:pPr>
    </w:p>
    <w:p w14:paraId="7235328E" w14:textId="3BEF312F" w:rsidR="0027358C" w:rsidRPr="00F25DAE" w:rsidRDefault="0027358C" w:rsidP="0027358C">
      <w:pPr>
        <w:pBdr>
          <w:top w:val="nil"/>
          <w:left w:val="nil"/>
          <w:bottom w:val="nil"/>
          <w:right w:val="nil"/>
          <w:between w:val="nil"/>
        </w:pBdr>
        <w:spacing w:after="0" w:line="240" w:lineRule="auto"/>
        <w:rPr>
          <w:rFonts w:ascii="Times New Roman" w:hAnsi="Times New Roman" w:cs="Times New Roman"/>
          <w:color w:val="FF0000"/>
          <w:sz w:val="20"/>
          <w:szCs w:val="20"/>
        </w:rPr>
      </w:pPr>
      <w:r w:rsidRPr="00F25DAE">
        <w:rPr>
          <w:rFonts w:ascii="Times New Roman" w:hAnsi="Times New Roman" w:cs="Times New Roman"/>
          <w:b/>
          <w:bCs/>
          <w:color w:val="000000"/>
          <w:sz w:val="20"/>
          <w:szCs w:val="20"/>
        </w:rPr>
        <w:t>Интернет-ресурс</w:t>
      </w:r>
      <w:r w:rsidRPr="00F25DAE">
        <w:rPr>
          <w:rFonts w:ascii="Times New Roman" w:hAnsi="Times New Roman" w:cs="Times New Roman"/>
          <w:b/>
          <w:bCs/>
          <w:color w:val="000000"/>
          <w:sz w:val="20"/>
          <w:szCs w:val="20"/>
          <w:lang w:val="kk-KZ"/>
        </w:rPr>
        <w:t>тар</w:t>
      </w:r>
      <w:r w:rsidRPr="00F25DAE">
        <w:rPr>
          <w:rFonts w:ascii="Times New Roman" w:hAnsi="Times New Roman" w:cs="Times New Roman"/>
          <w:b/>
          <w:bCs/>
          <w:color w:val="000000"/>
          <w:sz w:val="20"/>
          <w:szCs w:val="20"/>
        </w:rPr>
        <w:t xml:space="preserve"> </w:t>
      </w:r>
    </w:p>
    <w:p w14:paraId="6FE50339" w14:textId="77777777" w:rsidR="001164D8" w:rsidRPr="001164D8" w:rsidRDefault="001164D8" w:rsidP="001164D8">
      <w:pPr>
        <w:numPr>
          <w:ilvl w:val="0"/>
          <w:numId w:val="5"/>
        </w:numPr>
        <w:contextualSpacing/>
        <w:rPr>
          <w:rFonts w:ascii="Times New Roman" w:hAnsi="Times New Roman" w:cs="Times New Roman"/>
          <w:color w:val="212529"/>
          <w:kern w:val="2"/>
          <w:sz w:val="20"/>
          <w:szCs w:val="20"/>
          <w:shd w:val="clear" w:color="auto" w:fill="F8F9FA"/>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https://www.iprbookshop.ru/120124.html </w:t>
      </w:r>
    </w:p>
    <w:p w14:paraId="3FB9A4E8" w14:textId="77777777" w:rsidR="001164D8" w:rsidRPr="001164D8" w:rsidRDefault="001164D8" w:rsidP="001164D8">
      <w:pPr>
        <w:numPr>
          <w:ilvl w:val="0"/>
          <w:numId w:val="5"/>
        </w:numPr>
        <w:contextualSpacing/>
        <w:rPr>
          <w:rFonts w:ascii="Times New Roman" w:hAnsi="Times New Roman" w:cs="Times New Roman"/>
          <w:kern w:val="2"/>
          <w:sz w:val="20"/>
          <w:szCs w:val="20"/>
          <w:lang w:val="en-US"/>
          <w14:ligatures w14:val="standardContextual"/>
        </w:rPr>
      </w:pPr>
      <w:r w:rsidRPr="001164D8">
        <w:rPr>
          <w:rFonts w:ascii="Times New Roman" w:hAnsi="Times New Roman" w:cs="Times New Roman"/>
          <w:kern w:val="2"/>
          <w:sz w:val="20"/>
          <w:szCs w:val="20"/>
          <w:shd w:val="clear" w:color="auto" w:fill="FFFFFF"/>
          <w:lang w:val="en-US"/>
          <w14:ligatures w14:val="standardContextual"/>
        </w:rPr>
        <w:t>&lt;</w:t>
      </w:r>
      <w:hyperlink r:id="rId9" w:tgtFrame="_new" w:history="1">
        <w:r w:rsidRPr="001164D8">
          <w:rPr>
            <w:rFonts w:ascii="Times New Roman" w:hAnsi="Times New Roman" w:cs="Times New Roman"/>
            <w:color w:val="000000" w:themeColor="text1"/>
            <w:kern w:val="2"/>
            <w:sz w:val="20"/>
            <w:szCs w:val="20"/>
            <w:shd w:val="clear" w:color="auto" w:fill="FFFFFF"/>
            <w:lang w:val="en-US"/>
            <w14:ligatures w14:val="standardContextual"/>
          </w:rPr>
          <w:t>https://journals.csu.ru/index.php/management/article/view/1614</w:t>
        </w:r>
      </w:hyperlink>
    </w:p>
    <w:p w14:paraId="4FF83438" w14:textId="77777777" w:rsidR="001164D8" w:rsidRPr="001164D8" w:rsidRDefault="001164D8" w:rsidP="001164D8">
      <w:pPr>
        <w:numPr>
          <w:ilvl w:val="0"/>
          <w:numId w:val="5"/>
        </w:numPr>
        <w:contextualSpacing/>
        <w:rPr>
          <w:rFonts w:ascii="Times New Roman" w:hAnsi="Times New Roman" w:cs="Times New Roman"/>
          <w:color w:val="000000"/>
          <w:kern w:val="2"/>
          <w:sz w:val="20"/>
          <w:szCs w:val="20"/>
          <w:shd w:val="clear" w:color="auto" w:fill="FFFFFF"/>
          <w:lang w:val="en-US"/>
          <w14:ligatures w14:val="standardContextual"/>
        </w:rPr>
      </w:pPr>
      <w:r w:rsidRPr="001164D8">
        <w:rPr>
          <w:rFonts w:ascii="Times New Roman" w:hAnsi="Times New Roman" w:cs="Times New Roman"/>
          <w:color w:val="212529"/>
          <w:kern w:val="2"/>
          <w:sz w:val="20"/>
          <w:szCs w:val="20"/>
          <w:shd w:val="clear" w:color="auto" w:fill="F8F9FA"/>
          <w:lang w:val="en-US"/>
          <w14:ligatures w14:val="standardContextual"/>
        </w:rPr>
        <w:t xml:space="preserve">IPR </w:t>
      </w:r>
      <w:proofErr w:type="gramStart"/>
      <w:r w:rsidRPr="001164D8">
        <w:rPr>
          <w:rFonts w:ascii="Times New Roman" w:hAnsi="Times New Roman" w:cs="Times New Roman"/>
          <w:color w:val="212529"/>
          <w:kern w:val="2"/>
          <w:sz w:val="20"/>
          <w:szCs w:val="20"/>
          <w:shd w:val="clear" w:color="auto" w:fill="F8F9FA"/>
          <w:lang w:val="en-US"/>
          <w14:ligatures w14:val="standardContextual"/>
        </w:rPr>
        <w:t>SMART :</w:t>
      </w:r>
      <w:proofErr w:type="gramEnd"/>
      <w:r w:rsidRPr="001164D8">
        <w:rPr>
          <w:rFonts w:ascii="Times New Roman" w:hAnsi="Times New Roman" w:cs="Times New Roman"/>
          <w:color w:val="212529"/>
          <w:kern w:val="2"/>
          <w:sz w:val="20"/>
          <w:szCs w:val="20"/>
          <w:shd w:val="clear" w:color="auto" w:fill="F8F9FA"/>
          <w:lang w:val="en-US"/>
          <w14:ligatures w14:val="standardContextual"/>
        </w:rPr>
        <w:t xml:space="preserve"> [</w:t>
      </w:r>
      <w:r w:rsidRPr="001164D8">
        <w:rPr>
          <w:rFonts w:ascii="Times New Roman" w:hAnsi="Times New Roman" w:cs="Times New Roman"/>
          <w:color w:val="212529"/>
          <w:kern w:val="2"/>
          <w:sz w:val="20"/>
          <w:szCs w:val="20"/>
          <w:shd w:val="clear" w:color="auto" w:fill="F8F9FA"/>
          <w14:ligatures w14:val="standardContextual"/>
        </w:rPr>
        <w:t>сайт</w:t>
      </w:r>
      <w:r w:rsidRPr="001164D8">
        <w:rPr>
          <w:rFonts w:ascii="Times New Roman" w:hAnsi="Times New Roman" w:cs="Times New Roman"/>
          <w:color w:val="212529"/>
          <w:kern w:val="2"/>
          <w:sz w:val="20"/>
          <w:szCs w:val="20"/>
          <w:shd w:val="clear" w:color="auto" w:fill="F8F9FA"/>
          <w:lang w:val="en-US"/>
          <w14:ligatures w14:val="standardContextual"/>
        </w:rPr>
        <w:t>]. — URL: https://www.iprbookshop.ru/121365.html</w:t>
      </w:r>
    </w:p>
    <w:p w14:paraId="3EFB2B45" w14:textId="77777777" w:rsidR="001164D8" w:rsidRPr="001164D8" w:rsidRDefault="001164D8" w:rsidP="001164D8">
      <w:pPr>
        <w:rPr>
          <w:rFonts w:ascii="Times New Roman" w:eastAsia="Times New Roman" w:hAnsi="Times New Roman" w:cs="Times New Roman"/>
          <w:sz w:val="20"/>
          <w:szCs w:val="20"/>
          <w:lang w:val="en-US" w:eastAsia="ru-RU"/>
        </w:rPr>
      </w:pPr>
    </w:p>
    <w:sectPr w:rsidR="001164D8" w:rsidRPr="001164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D604DD2C"/>
    <w:lvl w:ilvl="0" w:tplc="85D47C5E">
      <w:start w:val="2"/>
      <w:numFmt w:val="decimal"/>
      <w:lvlText w:val="%1."/>
      <w:lvlJc w:val="left"/>
      <w:pPr>
        <w:ind w:left="360" w:hanging="360"/>
      </w:pPr>
      <w:rPr>
        <w:rFonts w:eastAsia="Calibri"/>
        <w:b w:val="0"/>
        <w:lang w:val="kk-KZ"/>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1B833155"/>
    <w:multiLevelType w:val="hybridMultilevel"/>
    <w:tmpl w:val="3DEE23C2"/>
    <w:lvl w:ilvl="0" w:tplc="04FE0070">
      <w:start w:val="6"/>
      <w:numFmt w:val="decimal"/>
      <w:lvlText w:val="%1."/>
      <w:lvlJc w:val="left"/>
      <w:pPr>
        <w:ind w:left="759" w:hanging="360"/>
      </w:pPr>
      <w:rPr>
        <w:rFonts w:eastAsiaTheme="minorHAnsi" w:cs="Times New Roman" w:hint="default"/>
        <w:color w:val="auto"/>
      </w:rPr>
    </w:lvl>
    <w:lvl w:ilvl="1" w:tplc="04190019" w:tentative="1">
      <w:start w:val="1"/>
      <w:numFmt w:val="lowerLetter"/>
      <w:lvlText w:val="%2."/>
      <w:lvlJc w:val="left"/>
      <w:pPr>
        <w:ind w:left="1479" w:hanging="360"/>
      </w:pPr>
    </w:lvl>
    <w:lvl w:ilvl="2" w:tplc="0419001B" w:tentative="1">
      <w:start w:val="1"/>
      <w:numFmt w:val="lowerRoman"/>
      <w:lvlText w:val="%3."/>
      <w:lvlJc w:val="right"/>
      <w:pPr>
        <w:ind w:left="2199" w:hanging="180"/>
      </w:pPr>
    </w:lvl>
    <w:lvl w:ilvl="3" w:tplc="0419000F" w:tentative="1">
      <w:start w:val="1"/>
      <w:numFmt w:val="decimal"/>
      <w:lvlText w:val="%4."/>
      <w:lvlJc w:val="left"/>
      <w:pPr>
        <w:ind w:left="2919" w:hanging="360"/>
      </w:pPr>
    </w:lvl>
    <w:lvl w:ilvl="4" w:tplc="04190019" w:tentative="1">
      <w:start w:val="1"/>
      <w:numFmt w:val="lowerLetter"/>
      <w:lvlText w:val="%5."/>
      <w:lvlJc w:val="left"/>
      <w:pPr>
        <w:ind w:left="3639" w:hanging="360"/>
      </w:pPr>
    </w:lvl>
    <w:lvl w:ilvl="5" w:tplc="0419001B" w:tentative="1">
      <w:start w:val="1"/>
      <w:numFmt w:val="lowerRoman"/>
      <w:lvlText w:val="%6."/>
      <w:lvlJc w:val="right"/>
      <w:pPr>
        <w:ind w:left="4359" w:hanging="180"/>
      </w:pPr>
    </w:lvl>
    <w:lvl w:ilvl="6" w:tplc="0419000F" w:tentative="1">
      <w:start w:val="1"/>
      <w:numFmt w:val="decimal"/>
      <w:lvlText w:val="%7."/>
      <w:lvlJc w:val="left"/>
      <w:pPr>
        <w:ind w:left="5079" w:hanging="360"/>
      </w:pPr>
    </w:lvl>
    <w:lvl w:ilvl="7" w:tplc="04190019" w:tentative="1">
      <w:start w:val="1"/>
      <w:numFmt w:val="lowerLetter"/>
      <w:lvlText w:val="%8."/>
      <w:lvlJc w:val="left"/>
      <w:pPr>
        <w:ind w:left="5799" w:hanging="360"/>
      </w:pPr>
    </w:lvl>
    <w:lvl w:ilvl="8" w:tplc="0419001B" w:tentative="1">
      <w:start w:val="1"/>
      <w:numFmt w:val="lowerRoman"/>
      <w:lvlText w:val="%9."/>
      <w:lvlJc w:val="right"/>
      <w:pPr>
        <w:ind w:left="6519" w:hanging="180"/>
      </w:pPr>
    </w:lvl>
  </w:abstractNum>
  <w:abstractNum w:abstractNumId="2" w15:restartNumberingAfterBreak="0">
    <w:nsid w:val="1DD370D8"/>
    <w:multiLevelType w:val="hybridMultilevel"/>
    <w:tmpl w:val="34DE6F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3BE58B7"/>
    <w:multiLevelType w:val="hybridMultilevel"/>
    <w:tmpl w:val="32DC6F20"/>
    <w:lvl w:ilvl="0" w:tplc="B3F8BE88">
      <w:start w:val="3"/>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4" w15:restartNumberingAfterBreak="0">
    <w:nsid w:val="272F7D08"/>
    <w:multiLevelType w:val="hybridMultilevel"/>
    <w:tmpl w:val="DCA07A7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BF446AB"/>
    <w:multiLevelType w:val="hybridMultilevel"/>
    <w:tmpl w:val="6BCAADC6"/>
    <w:lvl w:ilvl="0" w:tplc="5038C292">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4EF02572"/>
    <w:multiLevelType w:val="hybridMultilevel"/>
    <w:tmpl w:val="5F20D42C"/>
    <w:lvl w:ilvl="0" w:tplc="533443A4">
      <w:start w:val="21"/>
      <w:numFmt w:val="decimal"/>
      <w:lvlText w:val="%1."/>
      <w:lvlJc w:val="left"/>
      <w:pPr>
        <w:ind w:left="399" w:hanging="360"/>
      </w:pPr>
      <w:rPr>
        <w:rFonts w:hint="default"/>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abstractNum w:abstractNumId="7" w15:restartNumberingAfterBreak="0">
    <w:nsid w:val="560F5383"/>
    <w:multiLevelType w:val="hybridMultilevel"/>
    <w:tmpl w:val="AB300640"/>
    <w:lvl w:ilvl="0" w:tplc="48927302">
      <w:start w:val="1"/>
      <w:numFmt w:val="decimal"/>
      <w:lvlText w:val="%1."/>
      <w:lvlJc w:val="left"/>
      <w:pPr>
        <w:ind w:left="720" w:hanging="360"/>
      </w:pPr>
      <w:rPr>
        <w:rFonts w:eastAsiaTheme="minorEastAsia"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1F76A40"/>
    <w:multiLevelType w:val="hybridMultilevel"/>
    <w:tmpl w:val="66F418F2"/>
    <w:lvl w:ilvl="0" w:tplc="53E026B4">
      <w:start w:val="14"/>
      <w:numFmt w:val="decimal"/>
      <w:lvlText w:val="%1."/>
      <w:lvlJc w:val="left"/>
      <w:pPr>
        <w:ind w:left="399" w:hanging="360"/>
      </w:pPr>
      <w:rPr>
        <w:rFonts w:eastAsia="Calibri" w:hint="default"/>
        <w:color w:val="000000" w:themeColor="text1"/>
      </w:rPr>
    </w:lvl>
    <w:lvl w:ilvl="1" w:tplc="04190019" w:tentative="1">
      <w:start w:val="1"/>
      <w:numFmt w:val="lowerLetter"/>
      <w:lvlText w:val="%2."/>
      <w:lvlJc w:val="left"/>
      <w:pPr>
        <w:ind w:left="1119" w:hanging="360"/>
      </w:pPr>
    </w:lvl>
    <w:lvl w:ilvl="2" w:tplc="0419001B" w:tentative="1">
      <w:start w:val="1"/>
      <w:numFmt w:val="lowerRoman"/>
      <w:lvlText w:val="%3."/>
      <w:lvlJc w:val="right"/>
      <w:pPr>
        <w:ind w:left="1839" w:hanging="180"/>
      </w:pPr>
    </w:lvl>
    <w:lvl w:ilvl="3" w:tplc="0419000F" w:tentative="1">
      <w:start w:val="1"/>
      <w:numFmt w:val="decimal"/>
      <w:lvlText w:val="%4."/>
      <w:lvlJc w:val="left"/>
      <w:pPr>
        <w:ind w:left="2559" w:hanging="360"/>
      </w:pPr>
    </w:lvl>
    <w:lvl w:ilvl="4" w:tplc="04190019" w:tentative="1">
      <w:start w:val="1"/>
      <w:numFmt w:val="lowerLetter"/>
      <w:lvlText w:val="%5."/>
      <w:lvlJc w:val="left"/>
      <w:pPr>
        <w:ind w:left="3279" w:hanging="360"/>
      </w:pPr>
    </w:lvl>
    <w:lvl w:ilvl="5" w:tplc="0419001B" w:tentative="1">
      <w:start w:val="1"/>
      <w:numFmt w:val="lowerRoman"/>
      <w:lvlText w:val="%6."/>
      <w:lvlJc w:val="right"/>
      <w:pPr>
        <w:ind w:left="3999" w:hanging="180"/>
      </w:pPr>
    </w:lvl>
    <w:lvl w:ilvl="6" w:tplc="0419000F" w:tentative="1">
      <w:start w:val="1"/>
      <w:numFmt w:val="decimal"/>
      <w:lvlText w:val="%7."/>
      <w:lvlJc w:val="left"/>
      <w:pPr>
        <w:ind w:left="4719" w:hanging="360"/>
      </w:pPr>
    </w:lvl>
    <w:lvl w:ilvl="7" w:tplc="04190019" w:tentative="1">
      <w:start w:val="1"/>
      <w:numFmt w:val="lowerLetter"/>
      <w:lvlText w:val="%8."/>
      <w:lvlJc w:val="left"/>
      <w:pPr>
        <w:ind w:left="5439" w:hanging="360"/>
      </w:pPr>
    </w:lvl>
    <w:lvl w:ilvl="8" w:tplc="0419001B" w:tentative="1">
      <w:start w:val="1"/>
      <w:numFmt w:val="lowerRoman"/>
      <w:lvlText w:val="%9."/>
      <w:lvlJc w:val="right"/>
      <w:pPr>
        <w:ind w:left="6159" w:hanging="180"/>
      </w:pPr>
    </w:lvl>
  </w:abstractNum>
  <w:num w:numId="1" w16cid:durableId="205642128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44503548">
    <w:abstractNumId w:val="7"/>
  </w:num>
  <w:num w:numId="3" w16cid:durableId="19778351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71895122">
    <w:abstractNumId w:val="5"/>
  </w:num>
  <w:num w:numId="5" w16cid:durableId="1885212897">
    <w:abstractNumId w:val="2"/>
  </w:num>
  <w:num w:numId="6" w16cid:durableId="1046493725">
    <w:abstractNumId w:val="6"/>
  </w:num>
  <w:num w:numId="7" w16cid:durableId="315844156">
    <w:abstractNumId w:val="3"/>
  </w:num>
  <w:num w:numId="8" w16cid:durableId="331226864">
    <w:abstractNumId w:val="1"/>
  </w:num>
  <w:num w:numId="9" w16cid:durableId="14783018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5F7"/>
    <w:rsid w:val="00014753"/>
    <w:rsid w:val="00026E14"/>
    <w:rsid w:val="000D70BF"/>
    <w:rsid w:val="001164D8"/>
    <w:rsid w:val="001200AA"/>
    <w:rsid w:val="00124FAA"/>
    <w:rsid w:val="00131304"/>
    <w:rsid w:val="00152CE2"/>
    <w:rsid w:val="0016524F"/>
    <w:rsid w:val="001A11B1"/>
    <w:rsid w:val="001C52BF"/>
    <w:rsid w:val="00203F33"/>
    <w:rsid w:val="00240BC5"/>
    <w:rsid w:val="0024640C"/>
    <w:rsid w:val="0027358C"/>
    <w:rsid w:val="00276C74"/>
    <w:rsid w:val="00355581"/>
    <w:rsid w:val="003925E6"/>
    <w:rsid w:val="004C66B7"/>
    <w:rsid w:val="00501289"/>
    <w:rsid w:val="0053163C"/>
    <w:rsid w:val="005634FA"/>
    <w:rsid w:val="005738C3"/>
    <w:rsid w:val="005744CA"/>
    <w:rsid w:val="00585250"/>
    <w:rsid w:val="00587DD6"/>
    <w:rsid w:val="00593450"/>
    <w:rsid w:val="006312EC"/>
    <w:rsid w:val="006641ED"/>
    <w:rsid w:val="00690F7E"/>
    <w:rsid w:val="00701297"/>
    <w:rsid w:val="0071364A"/>
    <w:rsid w:val="007178E7"/>
    <w:rsid w:val="007555F7"/>
    <w:rsid w:val="007C11B5"/>
    <w:rsid w:val="007C4217"/>
    <w:rsid w:val="007D0375"/>
    <w:rsid w:val="008067EA"/>
    <w:rsid w:val="008363C6"/>
    <w:rsid w:val="008A2B81"/>
    <w:rsid w:val="008D168A"/>
    <w:rsid w:val="008E2DB0"/>
    <w:rsid w:val="008F1446"/>
    <w:rsid w:val="008F611C"/>
    <w:rsid w:val="00945817"/>
    <w:rsid w:val="009B1513"/>
    <w:rsid w:val="00A745E2"/>
    <w:rsid w:val="00A76183"/>
    <w:rsid w:val="00A91587"/>
    <w:rsid w:val="00AA0648"/>
    <w:rsid w:val="00AC59F1"/>
    <w:rsid w:val="00B022B2"/>
    <w:rsid w:val="00B34788"/>
    <w:rsid w:val="00B437D8"/>
    <w:rsid w:val="00B62213"/>
    <w:rsid w:val="00B83323"/>
    <w:rsid w:val="00B94478"/>
    <w:rsid w:val="00BC14C6"/>
    <w:rsid w:val="00C001E8"/>
    <w:rsid w:val="00C8527A"/>
    <w:rsid w:val="00CA4A77"/>
    <w:rsid w:val="00CD47CA"/>
    <w:rsid w:val="00D17EEA"/>
    <w:rsid w:val="00D25B63"/>
    <w:rsid w:val="00D54AD8"/>
    <w:rsid w:val="00D72111"/>
    <w:rsid w:val="00D92FB7"/>
    <w:rsid w:val="00D97CDF"/>
    <w:rsid w:val="00DD3520"/>
    <w:rsid w:val="00DD604A"/>
    <w:rsid w:val="00E10BE7"/>
    <w:rsid w:val="00E128BD"/>
    <w:rsid w:val="00E27045"/>
    <w:rsid w:val="00E84BC0"/>
    <w:rsid w:val="00EA0D59"/>
    <w:rsid w:val="00EB0F8B"/>
    <w:rsid w:val="00F262E7"/>
    <w:rsid w:val="00F828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121C21"/>
  <w15:chartTrackingRefBased/>
  <w15:docId w15:val="{773341E4-D891-4E58-89D8-2E1D65698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83323"/>
  </w:style>
  <w:style w:type="paragraph" w:styleId="1">
    <w:name w:val="heading 1"/>
    <w:basedOn w:val="a"/>
    <w:link w:val="10"/>
    <w:uiPriority w:val="9"/>
    <w:qFormat/>
    <w:rsid w:val="00E10BE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next w:val="a"/>
    <w:link w:val="30"/>
    <w:uiPriority w:val="9"/>
    <w:semiHidden/>
    <w:unhideWhenUsed/>
    <w:qFormat/>
    <w:rsid w:val="006641E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rsid w:val="00B8332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3">
    <w:name w:val="List Paragraph"/>
    <w:aliases w:val="без абзаца,маркированный,ПАРАГРАФ,List Paragraph"/>
    <w:basedOn w:val="a"/>
    <w:link w:val="a4"/>
    <w:uiPriority w:val="34"/>
    <w:qFormat/>
    <w:rsid w:val="00B62213"/>
    <w:pPr>
      <w:ind w:left="720"/>
      <w:contextualSpacing/>
    </w:pPr>
  </w:style>
  <w:style w:type="character" w:styleId="a5">
    <w:name w:val="Hyperlink"/>
    <w:uiPriority w:val="99"/>
    <w:semiHidden/>
    <w:unhideWhenUsed/>
    <w:rsid w:val="008F611C"/>
    <w:rPr>
      <w:rFonts w:ascii="Times New Roman" w:hAnsi="Times New Roman" w:cs="Times New Roman" w:hint="default"/>
      <w:strike w:val="0"/>
      <w:dstrike w:val="0"/>
      <w:color w:val="auto"/>
      <w:u w:val="none"/>
      <w:effect w:val="none"/>
    </w:rPr>
  </w:style>
  <w:style w:type="table" w:styleId="a6">
    <w:name w:val="Table Grid"/>
    <w:basedOn w:val="a1"/>
    <w:uiPriority w:val="39"/>
    <w:rsid w:val="008F611C"/>
    <w:pPr>
      <w:spacing w:after="0" w:line="240" w:lineRule="auto"/>
    </w:pPr>
    <w:rPr>
      <w:rFonts w:ascii="Times New Roman" w:eastAsia="Times New Roman" w:hAnsi="Times New Roman" w:cs="Times New Roman"/>
      <w:sz w:val="24"/>
      <w:szCs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Абзац списка Знак"/>
    <w:aliases w:val="без абзаца Знак,маркированный Знак,ПАРАГРАФ Знак,List Paragraph Знак"/>
    <w:link w:val="a3"/>
    <w:uiPriority w:val="34"/>
    <w:locked/>
    <w:rsid w:val="00E27045"/>
  </w:style>
  <w:style w:type="character" w:customStyle="1" w:styleId="10">
    <w:name w:val="Заголовок 1 Знак"/>
    <w:basedOn w:val="a0"/>
    <w:link w:val="1"/>
    <w:uiPriority w:val="9"/>
    <w:rsid w:val="00E10BE7"/>
    <w:rPr>
      <w:rFonts w:ascii="Times New Roman" w:eastAsia="Times New Roman" w:hAnsi="Times New Roman" w:cs="Times New Roman"/>
      <w:b/>
      <w:bCs/>
      <w:kern w:val="36"/>
      <w:sz w:val="48"/>
      <w:szCs w:val="48"/>
      <w:lang w:eastAsia="ru-RU"/>
    </w:rPr>
  </w:style>
  <w:style w:type="paragraph" w:styleId="a7">
    <w:name w:val="Normal (Web)"/>
    <w:basedOn w:val="a"/>
    <w:uiPriority w:val="99"/>
    <w:semiHidden/>
    <w:unhideWhenUsed/>
    <w:rsid w:val="00E10BE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30">
    <w:name w:val="Заголовок 3 Знак"/>
    <w:basedOn w:val="a0"/>
    <w:link w:val="3"/>
    <w:uiPriority w:val="9"/>
    <w:semiHidden/>
    <w:rsid w:val="006641ED"/>
    <w:rPr>
      <w:rFonts w:asciiTheme="majorHAnsi" w:eastAsiaTheme="majorEastAsia" w:hAnsiTheme="majorHAnsi" w:cstheme="majorBidi"/>
      <w:color w:val="1F3763" w:themeColor="accent1" w:themeShade="7F"/>
      <w:sz w:val="24"/>
      <w:szCs w:val="24"/>
    </w:rPr>
  </w:style>
  <w:style w:type="character" w:customStyle="1" w:styleId="normaltextrun">
    <w:name w:val="normaltextrun"/>
    <w:basedOn w:val="a0"/>
    <w:rsid w:val="005738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066741">
      <w:bodyDiv w:val="1"/>
      <w:marLeft w:val="0"/>
      <w:marRight w:val="0"/>
      <w:marTop w:val="0"/>
      <w:marBottom w:val="0"/>
      <w:divBdr>
        <w:top w:val="none" w:sz="0" w:space="0" w:color="auto"/>
        <w:left w:val="none" w:sz="0" w:space="0" w:color="auto"/>
        <w:bottom w:val="none" w:sz="0" w:space="0" w:color="auto"/>
        <w:right w:val="none" w:sz="0" w:space="0" w:color="auto"/>
      </w:divBdr>
    </w:div>
    <w:div w:id="1239973623">
      <w:bodyDiv w:val="1"/>
      <w:marLeft w:val="0"/>
      <w:marRight w:val="0"/>
      <w:marTop w:val="0"/>
      <w:marBottom w:val="0"/>
      <w:divBdr>
        <w:top w:val="none" w:sz="0" w:space="0" w:color="auto"/>
        <w:left w:val="none" w:sz="0" w:space="0" w:color="auto"/>
        <w:bottom w:val="none" w:sz="0" w:space="0" w:color="auto"/>
        <w:right w:val="none" w:sz="0" w:space="0" w:color="auto"/>
      </w:divBdr>
      <w:divsChild>
        <w:div w:id="1824930485">
          <w:marLeft w:val="0"/>
          <w:marRight w:val="0"/>
          <w:marTop w:val="0"/>
          <w:marBottom w:val="0"/>
          <w:divBdr>
            <w:top w:val="none" w:sz="0" w:space="0" w:color="auto"/>
            <w:left w:val="none" w:sz="0" w:space="0" w:color="auto"/>
            <w:bottom w:val="none" w:sz="0" w:space="0" w:color="auto"/>
            <w:right w:val="none" w:sz="0" w:space="0" w:color="auto"/>
          </w:divBdr>
        </w:div>
      </w:divsChild>
    </w:div>
    <w:div w:id="1420758980">
      <w:bodyDiv w:val="1"/>
      <w:marLeft w:val="0"/>
      <w:marRight w:val="0"/>
      <w:marTop w:val="0"/>
      <w:marBottom w:val="0"/>
      <w:divBdr>
        <w:top w:val="none" w:sz="0" w:space="0" w:color="auto"/>
        <w:left w:val="none" w:sz="0" w:space="0" w:color="auto"/>
        <w:bottom w:val="none" w:sz="0" w:space="0" w:color="auto"/>
        <w:right w:val="none" w:sz="0" w:space="0" w:color="auto"/>
      </w:divBdr>
      <w:divsChild>
        <w:div w:id="1320110798">
          <w:marLeft w:val="0"/>
          <w:marRight w:val="0"/>
          <w:marTop w:val="0"/>
          <w:marBottom w:val="0"/>
          <w:divBdr>
            <w:top w:val="none" w:sz="0" w:space="0" w:color="auto"/>
            <w:left w:val="none" w:sz="0" w:space="0" w:color="auto"/>
            <w:bottom w:val="none" w:sz="0" w:space="0" w:color="auto"/>
            <w:right w:val="none" w:sz="0" w:space="0" w:color="auto"/>
          </w:divBdr>
        </w:div>
      </w:divsChild>
    </w:div>
    <w:div w:id="1466199705">
      <w:bodyDiv w:val="1"/>
      <w:marLeft w:val="0"/>
      <w:marRight w:val="0"/>
      <w:marTop w:val="0"/>
      <w:marBottom w:val="0"/>
      <w:divBdr>
        <w:top w:val="none" w:sz="0" w:space="0" w:color="auto"/>
        <w:left w:val="none" w:sz="0" w:space="0" w:color="auto"/>
        <w:bottom w:val="none" w:sz="0" w:space="0" w:color="auto"/>
        <w:right w:val="none" w:sz="0" w:space="0" w:color="auto"/>
      </w:divBdr>
      <w:divsChild>
        <w:div w:id="1390769516">
          <w:marLeft w:val="0"/>
          <w:marRight w:val="0"/>
          <w:marTop w:val="0"/>
          <w:marBottom w:val="0"/>
          <w:divBdr>
            <w:top w:val="none" w:sz="0" w:space="0" w:color="auto"/>
            <w:left w:val="none" w:sz="0" w:space="0" w:color="auto"/>
            <w:bottom w:val="none" w:sz="0" w:space="0" w:color="auto"/>
            <w:right w:val="none" w:sz="0" w:space="0" w:color="auto"/>
          </w:divBdr>
        </w:div>
      </w:divsChild>
    </w:div>
    <w:div w:id="1583176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ilet.zan.kz" TargetMode="External"/><Relationship Id="rId3" Type="http://schemas.openxmlformats.org/officeDocument/2006/relationships/styles" Target="styles.xml"/><Relationship Id="rId7" Type="http://schemas.openxmlformats.org/officeDocument/2006/relationships/hyperlink" Target="https://journals.csu.ru/index.php/management/article/view/161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adilet.zan.kz"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journals.csu.ru/index.php/management/article/view/161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DE3B10-A894-439C-A0DE-7385BC0666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274</TotalTime>
  <Pages>1</Pages>
  <Words>3277</Words>
  <Characters>18685</Characters>
  <Application>Microsoft Office Word</Application>
  <DocSecurity>0</DocSecurity>
  <Lines>155</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ABRALIYEV, ALIBEK</cp:lastModifiedBy>
  <cp:revision>52</cp:revision>
  <dcterms:created xsi:type="dcterms:W3CDTF">2022-06-19T16:59:00Z</dcterms:created>
  <dcterms:modified xsi:type="dcterms:W3CDTF">2023-09-10T13:03:00Z</dcterms:modified>
</cp:coreProperties>
</file>